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78" w:rsidRPr="00FE405A" w:rsidRDefault="006E4C58" w:rsidP="00454B9F">
      <w:pPr>
        <w:jc w:val="center"/>
        <w:rPr>
          <w:rFonts w:ascii="Calibri" w:hAnsi="Calibri"/>
          <w:b/>
          <w:szCs w:val="16"/>
        </w:rPr>
      </w:pPr>
      <w:r w:rsidRPr="00FE405A">
        <w:rPr>
          <w:rFonts w:ascii="Calibri" w:hAnsi="Calibri"/>
          <w:b/>
          <w:szCs w:val="16"/>
        </w:rPr>
        <w:t xml:space="preserve">PIANO DI STUDI COORTE </w:t>
      </w:r>
      <w:r w:rsidR="00F84703">
        <w:rPr>
          <w:rFonts w:ascii="Calibri" w:hAnsi="Calibri"/>
          <w:b/>
          <w:szCs w:val="16"/>
        </w:rPr>
        <w:t>2020</w:t>
      </w:r>
    </w:p>
    <w:p w:rsidR="00685F41" w:rsidRPr="00FE405A" w:rsidRDefault="00685F41" w:rsidP="00454B9F">
      <w:pPr>
        <w:jc w:val="center"/>
        <w:rPr>
          <w:rFonts w:ascii="Calibri" w:hAnsi="Calibri"/>
          <w:b/>
          <w:szCs w:val="16"/>
        </w:rPr>
      </w:pPr>
    </w:p>
    <w:p w:rsidR="00E12010" w:rsidRPr="00FE405A" w:rsidRDefault="00493F60" w:rsidP="00493F60">
      <w:pPr>
        <w:jc w:val="center"/>
        <w:rPr>
          <w:rFonts w:ascii="Calibri" w:hAnsi="Calibri"/>
          <w:b/>
          <w:i/>
          <w:sz w:val="22"/>
          <w:szCs w:val="22"/>
        </w:rPr>
      </w:pPr>
      <w:r w:rsidRPr="00FE405A">
        <w:rPr>
          <w:rFonts w:ascii="Calibri" w:hAnsi="Calibri"/>
          <w:b/>
        </w:rPr>
        <w:t>Corso di L</w:t>
      </w:r>
      <w:r w:rsidR="00714B31" w:rsidRPr="00FE405A">
        <w:rPr>
          <w:rFonts w:ascii="Calibri" w:hAnsi="Calibri"/>
          <w:b/>
        </w:rPr>
        <w:t xml:space="preserve">aurea Magistrale in Statistica e data Science </w:t>
      </w:r>
      <w:r w:rsidRPr="00FE405A">
        <w:rPr>
          <w:rFonts w:ascii="Calibri" w:hAnsi="Calibri"/>
          <w:b/>
        </w:rPr>
        <w:t>(LM-82)</w:t>
      </w:r>
    </w:p>
    <w:p w:rsidR="00511A91" w:rsidRPr="00FE405A" w:rsidRDefault="00511A91" w:rsidP="00E73EFD">
      <w:pPr>
        <w:jc w:val="center"/>
        <w:rPr>
          <w:rFonts w:ascii="Calibri" w:hAnsi="Calibri"/>
          <w:b/>
          <w:i/>
        </w:rPr>
      </w:pPr>
    </w:p>
    <w:p w:rsidR="00E73EFD" w:rsidRPr="00FE405A" w:rsidRDefault="00493F60" w:rsidP="00E73EFD">
      <w:pPr>
        <w:jc w:val="center"/>
        <w:rPr>
          <w:rFonts w:ascii="Calibri" w:hAnsi="Calibri"/>
          <w:b/>
          <w:i/>
        </w:rPr>
      </w:pPr>
      <w:r w:rsidRPr="00FE405A">
        <w:rPr>
          <w:rFonts w:ascii="Calibri" w:hAnsi="Calibri"/>
          <w:b/>
          <w:i/>
        </w:rPr>
        <w:t xml:space="preserve">Percorso </w:t>
      </w:r>
      <w:r w:rsidR="006E4C58" w:rsidRPr="00FE405A">
        <w:rPr>
          <w:rFonts w:ascii="Calibri" w:hAnsi="Calibri"/>
          <w:b/>
          <w:i/>
        </w:rPr>
        <w:t>Generale</w:t>
      </w:r>
      <w:r w:rsidRPr="00FE405A">
        <w:rPr>
          <w:rFonts w:ascii="Calibri" w:hAnsi="Calibri"/>
          <w:b/>
          <w:i/>
        </w:rPr>
        <w:t xml:space="preserve"> </w:t>
      </w:r>
      <w:r w:rsidR="00E73EFD" w:rsidRPr="00FE405A">
        <w:rPr>
          <w:rFonts w:ascii="Calibri" w:hAnsi="Calibri"/>
          <w:b/>
          <w:i/>
        </w:rPr>
        <w:t xml:space="preserve">– </w:t>
      </w:r>
      <w:r w:rsidR="006E4C58" w:rsidRPr="00FE405A">
        <w:rPr>
          <w:rFonts w:ascii="Calibri" w:hAnsi="Calibri"/>
          <w:b/>
          <w:i/>
        </w:rPr>
        <w:t>E96</w:t>
      </w:r>
    </w:p>
    <w:p w:rsidR="0017424F" w:rsidRDefault="0017424F" w:rsidP="00E73EFD">
      <w:pPr>
        <w:jc w:val="center"/>
        <w:rPr>
          <w:rFonts w:ascii="Calibri" w:hAnsi="Calibri"/>
          <w:b/>
          <w:i/>
        </w:rPr>
      </w:pPr>
    </w:p>
    <w:p w:rsidR="00F24360" w:rsidRDefault="00F24360" w:rsidP="00E73EFD">
      <w:pPr>
        <w:jc w:val="center"/>
        <w:rPr>
          <w:rFonts w:ascii="Calibri" w:hAnsi="Calibri"/>
          <w:b/>
          <w:i/>
        </w:rPr>
      </w:pPr>
    </w:p>
    <w:p w:rsidR="00F24360" w:rsidRDefault="00F24360" w:rsidP="00E73EFD">
      <w:pPr>
        <w:jc w:val="center"/>
        <w:rPr>
          <w:rFonts w:ascii="Calibri" w:hAnsi="Calibri"/>
          <w:b/>
          <w:i/>
        </w:rPr>
      </w:pPr>
    </w:p>
    <w:p w:rsidR="00F24360" w:rsidRPr="00FE405A" w:rsidRDefault="00F24360" w:rsidP="00E73EFD">
      <w:pPr>
        <w:jc w:val="center"/>
        <w:rPr>
          <w:rFonts w:ascii="Calibri" w:hAnsi="Calibri"/>
          <w:b/>
          <w:i/>
        </w:rPr>
      </w:pPr>
    </w:p>
    <w:p w:rsidR="0017424F" w:rsidRPr="00FE405A" w:rsidRDefault="0017424F" w:rsidP="00E73EFD">
      <w:pPr>
        <w:jc w:val="center"/>
        <w:rPr>
          <w:rFonts w:ascii="Calibri" w:hAnsi="Calibri"/>
          <w:b/>
          <w:i/>
        </w:rPr>
      </w:pPr>
    </w:p>
    <w:p w:rsidR="0017424F" w:rsidRPr="00FE405A" w:rsidRDefault="0017424F" w:rsidP="00BB283B">
      <w:pPr>
        <w:spacing w:line="360" w:lineRule="auto"/>
        <w:rPr>
          <w:rFonts w:ascii="Calibri" w:hAnsi="Calibri"/>
          <w:szCs w:val="16"/>
        </w:rPr>
      </w:pPr>
      <w:r w:rsidRPr="00FE405A">
        <w:rPr>
          <w:rFonts w:ascii="Calibri" w:hAnsi="Calibri"/>
          <w:szCs w:val="16"/>
        </w:rPr>
        <w:t xml:space="preserve">Matricola </w:t>
      </w:r>
      <w:r w:rsidR="005C1EE8">
        <w:rPr>
          <w:rFonts w:ascii="Calibri" w:hAnsi="Calibri"/>
          <w:szCs w:val="16"/>
        </w:rPr>
        <w:t xml:space="preserve">N. </w:t>
      </w:r>
    </w:p>
    <w:p w:rsidR="0017424F" w:rsidRPr="00FE405A" w:rsidRDefault="0017424F" w:rsidP="00BB283B">
      <w:pPr>
        <w:spacing w:line="360" w:lineRule="auto"/>
        <w:rPr>
          <w:rFonts w:ascii="Calibri" w:hAnsi="Calibri"/>
          <w:szCs w:val="16"/>
        </w:rPr>
      </w:pPr>
      <w:r w:rsidRPr="00FE405A">
        <w:rPr>
          <w:rFonts w:ascii="Calibri" w:hAnsi="Calibri"/>
          <w:szCs w:val="16"/>
        </w:rPr>
        <w:t xml:space="preserve">Cognome </w:t>
      </w:r>
      <w:r w:rsidR="005C1EE8">
        <w:rPr>
          <w:rFonts w:ascii="Calibri" w:hAnsi="Calibri"/>
          <w:szCs w:val="16"/>
        </w:rPr>
        <w:tab/>
      </w:r>
      <w:r w:rsidR="005C1EE8">
        <w:rPr>
          <w:rFonts w:ascii="Calibri" w:hAnsi="Calibri"/>
          <w:szCs w:val="16"/>
        </w:rPr>
        <w:tab/>
      </w:r>
      <w:r w:rsidR="005C1EE8">
        <w:rPr>
          <w:rFonts w:ascii="Calibri" w:hAnsi="Calibri"/>
          <w:szCs w:val="16"/>
        </w:rPr>
        <w:tab/>
      </w:r>
      <w:r w:rsidR="005C1EE8">
        <w:rPr>
          <w:rFonts w:ascii="Calibri" w:hAnsi="Calibri"/>
          <w:szCs w:val="16"/>
        </w:rPr>
        <w:tab/>
      </w:r>
      <w:r w:rsidR="00BB283B">
        <w:rPr>
          <w:rFonts w:ascii="Calibri" w:hAnsi="Calibri"/>
          <w:szCs w:val="16"/>
        </w:rPr>
        <w:tab/>
      </w:r>
      <w:r w:rsidR="00BB283B">
        <w:rPr>
          <w:rFonts w:ascii="Calibri" w:hAnsi="Calibri"/>
          <w:szCs w:val="16"/>
        </w:rPr>
        <w:tab/>
      </w:r>
      <w:r w:rsidRPr="00FE405A">
        <w:rPr>
          <w:rFonts w:ascii="Calibri" w:hAnsi="Calibri"/>
          <w:szCs w:val="16"/>
        </w:rPr>
        <w:t>Nome</w:t>
      </w:r>
    </w:p>
    <w:p w:rsidR="0017424F" w:rsidRPr="00FE405A" w:rsidRDefault="0017424F" w:rsidP="00BB283B">
      <w:pPr>
        <w:spacing w:line="360" w:lineRule="auto"/>
        <w:rPr>
          <w:rFonts w:ascii="Calibri" w:hAnsi="Calibri"/>
          <w:szCs w:val="16"/>
        </w:rPr>
      </w:pPr>
      <w:r w:rsidRPr="00FE405A">
        <w:rPr>
          <w:rFonts w:ascii="Calibri" w:hAnsi="Calibri"/>
          <w:szCs w:val="16"/>
        </w:rPr>
        <w:t xml:space="preserve">Iscritto/a per l’a.a. </w:t>
      </w:r>
      <w:r w:rsidR="005C1EE8">
        <w:rPr>
          <w:rFonts w:ascii="Calibri" w:hAnsi="Calibri"/>
          <w:szCs w:val="16"/>
        </w:rPr>
        <w:tab/>
      </w:r>
      <w:r w:rsidR="005C1EE8">
        <w:rPr>
          <w:rFonts w:ascii="Calibri" w:hAnsi="Calibri"/>
          <w:szCs w:val="16"/>
        </w:rPr>
        <w:tab/>
      </w:r>
      <w:r w:rsidR="005C1EE8">
        <w:rPr>
          <w:rFonts w:ascii="Calibri" w:hAnsi="Calibri"/>
          <w:szCs w:val="16"/>
        </w:rPr>
        <w:tab/>
      </w:r>
      <w:r w:rsidRPr="00FE405A">
        <w:rPr>
          <w:rFonts w:ascii="Calibri" w:hAnsi="Calibri"/>
          <w:szCs w:val="16"/>
        </w:rPr>
        <w:t xml:space="preserve">al </w:t>
      </w:r>
      <w:r w:rsidR="005C1EE8">
        <w:rPr>
          <w:rFonts w:ascii="Calibri" w:hAnsi="Calibri"/>
          <w:szCs w:val="16"/>
        </w:rPr>
        <w:t xml:space="preserve">     </w:t>
      </w:r>
      <w:r w:rsidRPr="00FE405A">
        <w:rPr>
          <w:rFonts w:ascii="Calibri" w:hAnsi="Calibri"/>
          <w:szCs w:val="16"/>
        </w:rPr>
        <w:t>° anno</w:t>
      </w:r>
    </w:p>
    <w:p w:rsidR="0017424F" w:rsidRPr="00FE405A" w:rsidRDefault="0017424F" w:rsidP="00BB283B">
      <w:pPr>
        <w:spacing w:line="360" w:lineRule="auto"/>
        <w:rPr>
          <w:rFonts w:ascii="Calibri" w:hAnsi="Calibri"/>
          <w:szCs w:val="16"/>
        </w:rPr>
      </w:pPr>
      <w:r w:rsidRPr="00FE405A">
        <w:rPr>
          <w:rFonts w:ascii="Calibri" w:hAnsi="Calibri"/>
          <w:szCs w:val="16"/>
        </w:rPr>
        <w:t>Recapito telefonico</w:t>
      </w:r>
    </w:p>
    <w:p w:rsidR="0017424F" w:rsidRPr="00FE405A" w:rsidRDefault="0017424F" w:rsidP="00BB283B">
      <w:pPr>
        <w:spacing w:line="360" w:lineRule="auto"/>
        <w:rPr>
          <w:rFonts w:ascii="Calibri" w:hAnsi="Calibri"/>
          <w:szCs w:val="16"/>
        </w:rPr>
      </w:pPr>
      <w:r w:rsidRPr="00FE405A">
        <w:rPr>
          <w:rFonts w:ascii="Calibri" w:hAnsi="Calibri"/>
          <w:szCs w:val="16"/>
        </w:rPr>
        <w:t>Email</w:t>
      </w:r>
      <w:r w:rsidR="005C1EE8">
        <w:rPr>
          <w:rFonts w:ascii="Calibri" w:hAnsi="Calibri"/>
          <w:szCs w:val="16"/>
        </w:rPr>
        <w:tab/>
      </w:r>
      <w:r w:rsidR="005C1EE8">
        <w:rPr>
          <w:rFonts w:ascii="Calibri" w:hAnsi="Calibri"/>
          <w:szCs w:val="16"/>
        </w:rPr>
        <w:tab/>
      </w:r>
      <w:r w:rsidR="005C1EE8">
        <w:rPr>
          <w:rFonts w:ascii="Calibri" w:hAnsi="Calibri"/>
          <w:szCs w:val="16"/>
        </w:rPr>
        <w:tab/>
      </w:r>
      <w:r w:rsidR="005C1EE8">
        <w:rPr>
          <w:rFonts w:ascii="Calibri" w:hAnsi="Calibri"/>
          <w:szCs w:val="16"/>
        </w:rPr>
        <w:tab/>
      </w:r>
      <w:r w:rsidR="005C1EE8">
        <w:rPr>
          <w:rFonts w:ascii="Calibri" w:hAnsi="Calibri"/>
          <w:szCs w:val="16"/>
        </w:rPr>
        <w:tab/>
      </w:r>
      <w:r w:rsidRPr="00FE405A">
        <w:rPr>
          <w:rFonts w:ascii="Calibri" w:hAnsi="Calibri"/>
          <w:szCs w:val="16"/>
        </w:rPr>
        <w:t>@stud.unifi.it</w:t>
      </w:r>
    </w:p>
    <w:p w:rsidR="0017424F" w:rsidRDefault="0017424F" w:rsidP="00E73EFD">
      <w:pPr>
        <w:jc w:val="center"/>
        <w:rPr>
          <w:rFonts w:ascii="Calibri" w:hAnsi="Calibri"/>
          <w:b/>
          <w:i/>
        </w:rPr>
      </w:pPr>
    </w:p>
    <w:p w:rsidR="00F24360" w:rsidRDefault="00F24360" w:rsidP="00E73EFD">
      <w:pPr>
        <w:jc w:val="center"/>
        <w:rPr>
          <w:rFonts w:ascii="Calibri" w:hAnsi="Calibri"/>
          <w:b/>
          <w:i/>
        </w:rPr>
      </w:pPr>
    </w:p>
    <w:p w:rsidR="00F24360" w:rsidRPr="00FE405A" w:rsidRDefault="00F24360" w:rsidP="00E73EFD">
      <w:pPr>
        <w:jc w:val="center"/>
        <w:rPr>
          <w:rFonts w:ascii="Calibri" w:hAnsi="Calibri"/>
          <w:b/>
          <w:i/>
        </w:rPr>
      </w:pPr>
    </w:p>
    <w:p w:rsidR="00E12010" w:rsidRPr="00FE405A" w:rsidRDefault="00E12010" w:rsidP="00A07578">
      <w:pPr>
        <w:rPr>
          <w:rFonts w:ascii="Calibri" w:hAnsi="Calibri"/>
          <w:b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71"/>
        <w:gridCol w:w="190"/>
        <w:gridCol w:w="1223"/>
        <w:gridCol w:w="238"/>
        <w:gridCol w:w="2333"/>
        <w:gridCol w:w="74"/>
        <w:gridCol w:w="1169"/>
        <w:gridCol w:w="139"/>
        <w:gridCol w:w="921"/>
        <w:gridCol w:w="1437"/>
      </w:tblGrid>
      <w:tr w:rsidR="007B0DD8" w:rsidRPr="00FE405A" w:rsidTr="003F2353">
        <w:tc>
          <w:tcPr>
            <w:tcW w:w="959" w:type="dxa"/>
            <w:vMerge w:val="restart"/>
            <w:shd w:val="clear" w:color="auto" w:fill="auto"/>
            <w:vAlign w:val="center"/>
          </w:tcPr>
          <w:p w:rsidR="007B0DD8" w:rsidRPr="00FE405A" w:rsidRDefault="007B0DD8" w:rsidP="0000565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B0DD8" w:rsidRPr="00FE405A" w:rsidRDefault="007B0DD8" w:rsidP="00005655">
            <w:pPr>
              <w:rPr>
                <w:rFonts w:ascii="Calibri" w:hAnsi="Calibri"/>
                <w:b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primo anno</w:t>
            </w:r>
          </w:p>
        </w:tc>
        <w:tc>
          <w:tcPr>
            <w:tcW w:w="1171" w:type="dxa"/>
            <w:shd w:val="clear" w:color="auto" w:fill="auto"/>
          </w:tcPr>
          <w:p w:rsidR="007B0DD8" w:rsidRPr="00FE405A" w:rsidRDefault="007B0DD8" w:rsidP="00A07578">
            <w:pPr>
              <w:rPr>
                <w:rFonts w:ascii="Calibri" w:hAnsi="Calibri"/>
                <w:b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Indicare la scelta con una X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7B0DD8" w:rsidRPr="00FE405A" w:rsidRDefault="007B0DD8" w:rsidP="00A07578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cod. insegnamento</w:t>
            </w:r>
          </w:p>
        </w:tc>
        <w:tc>
          <w:tcPr>
            <w:tcW w:w="2645" w:type="dxa"/>
            <w:gridSpan w:val="3"/>
            <w:shd w:val="clear" w:color="auto" w:fill="auto"/>
          </w:tcPr>
          <w:p w:rsidR="007B0DD8" w:rsidRPr="00FE405A" w:rsidRDefault="007B0DD8" w:rsidP="00A07578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insegnamento</w:t>
            </w:r>
          </w:p>
        </w:tc>
        <w:tc>
          <w:tcPr>
            <w:tcW w:w="1169" w:type="dxa"/>
            <w:shd w:val="clear" w:color="auto" w:fill="auto"/>
          </w:tcPr>
          <w:p w:rsidR="007B0DD8" w:rsidRPr="00FE405A" w:rsidRDefault="007B0DD8" w:rsidP="00A07578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settore scientifico disciplinare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7B0DD8" w:rsidRPr="00FE405A" w:rsidRDefault="007B0DD8" w:rsidP="00A07578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Crediti</w:t>
            </w:r>
          </w:p>
        </w:tc>
        <w:tc>
          <w:tcPr>
            <w:tcW w:w="1437" w:type="dxa"/>
            <w:shd w:val="clear" w:color="auto" w:fill="auto"/>
          </w:tcPr>
          <w:p w:rsidR="007B0DD8" w:rsidRPr="00FE405A" w:rsidRDefault="007B0DD8" w:rsidP="00A07578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tipologia</w:t>
            </w:r>
          </w:p>
        </w:tc>
      </w:tr>
      <w:tr w:rsidR="007B0DD8" w:rsidRPr="00FE405A" w:rsidTr="003F2353">
        <w:tc>
          <w:tcPr>
            <w:tcW w:w="959" w:type="dxa"/>
            <w:vMerge/>
            <w:shd w:val="clear" w:color="auto" w:fill="auto"/>
          </w:tcPr>
          <w:p w:rsidR="007B0DD8" w:rsidRPr="00FE405A" w:rsidRDefault="007B0DD8" w:rsidP="00A075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5" w:type="dxa"/>
            <w:gridSpan w:val="10"/>
            <w:shd w:val="clear" w:color="auto" w:fill="auto"/>
          </w:tcPr>
          <w:p w:rsidR="007B0DD8" w:rsidRPr="00FE405A" w:rsidRDefault="007B0DD8" w:rsidP="009238C9">
            <w:pPr>
              <w:rPr>
                <w:rFonts w:ascii="Calibri" w:hAnsi="Calibri"/>
                <w:i/>
                <w:sz w:val="20"/>
                <w:szCs w:val="20"/>
              </w:rPr>
            </w:pPr>
            <w:r w:rsidRPr="00FE405A">
              <w:rPr>
                <w:rFonts w:ascii="Calibri" w:hAnsi="Calibri"/>
                <w:i/>
                <w:sz w:val="20"/>
                <w:szCs w:val="20"/>
              </w:rPr>
              <w:t>Esami obbligatori:</w:t>
            </w:r>
          </w:p>
        </w:tc>
      </w:tr>
      <w:tr w:rsidR="007B0DD8" w:rsidRPr="00FE405A" w:rsidTr="003F2353">
        <w:tc>
          <w:tcPr>
            <w:tcW w:w="959" w:type="dxa"/>
            <w:vMerge/>
            <w:shd w:val="clear" w:color="auto" w:fill="auto"/>
          </w:tcPr>
          <w:p w:rsidR="007B0DD8" w:rsidRPr="00FE405A" w:rsidRDefault="007B0DD8" w:rsidP="00A075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7B0DD8" w:rsidRPr="00FE405A" w:rsidRDefault="007B0DD8" w:rsidP="009238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7B0DD8" w:rsidRPr="00FE405A" w:rsidRDefault="006E4C58" w:rsidP="00B52176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B029807</w:t>
            </w:r>
          </w:p>
        </w:tc>
        <w:tc>
          <w:tcPr>
            <w:tcW w:w="2645" w:type="dxa"/>
            <w:gridSpan w:val="3"/>
            <w:shd w:val="clear" w:color="auto" w:fill="auto"/>
          </w:tcPr>
          <w:p w:rsidR="007B0DD8" w:rsidRPr="00FE405A" w:rsidRDefault="006E4C58" w:rsidP="00AC2458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Algoritmi e programmazione per l’analisi dei dati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B0DD8" w:rsidRPr="00FE405A" w:rsidRDefault="006E4C58" w:rsidP="00AC2458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E405A">
              <w:rPr>
                <w:rFonts w:ascii="Calibri" w:hAnsi="Calibri"/>
                <w:sz w:val="20"/>
                <w:szCs w:val="20"/>
                <w:lang w:val="en-GB"/>
              </w:rPr>
              <w:t>Inf</w:t>
            </w:r>
            <w:proofErr w:type="spellEnd"/>
            <w:r w:rsidR="007B0DD8" w:rsidRPr="00FE405A">
              <w:rPr>
                <w:rFonts w:ascii="Calibri" w:hAnsi="Calibri"/>
                <w:sz w:val="20"/>
                <w:szCs w:val="20"/>
                <w:lang w:val="en-GB"/>
              </w:rPr>
              <w:t>/0</w:t>
            </w:r>
            <w:r w:rsidRPr="00FE405A"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7B0DD8" w:rsidRPr="00FE405A" w:rsidRDefault="006E4C58" w:rsidP="00AC24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B0DD8" w:rsidRPr="00FE405A" w:rsidRDefault="006E4C58" w:rsidP="00AC2458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affine</w:t>
            </w:r>
          </w:p>
        </w:tc>
      </w:tr>
      <w:tr w:rsidR="007B0DD8" w:rsidRPr="00FE405A" w:rsidTr="003F2353">
        <w:trPr>
          <w:trHeight w:val="745"/>
        </w:trPr>
        <w:tc>
          <w:tcPr>
            <w:tcW w:w="959" w:type="dxa"/>
            <w:vMerge/>
            <w:shd w:val="clear" w:color="auto" w:fill="auto"/>
          </w:tcPr>
          <w:p w:rsidR="007B0DD8" w:rsidRPr="00FE405A" w:rsidRDefault="007B0DD8" w:rsidP="00A075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7B0DD8" w:rsidRPr="00FE405A" w:rsidRDefault="007B0DD8" w:rsidP="009238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7B0DD8" w:rsidRPr="00FE405A" w:rsidRDefault="006E4C58" w:rsidP="00B52176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B029777</w:t>
            </w:r>
          </w:p>
        </w:tc>
        <w:tc>
          <w:tcPr>
            <w:tcW w:w="2645" w:type="dxa"/>
            <w:gridSpan w:val="3"/>
            <w:shd w:val="clear" w:color="auto" w:fill="auto"/>
          </w:tcPr>
          <w:p w:rsidR="007B0DD8" w:rsidRPr="00FE405A" w:rsidRDefault="007B0DD8" w:rsidP="00462481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Inferenza statistica</w:t>
            </w:r>
            <w:r w:rsidR="006E4C58" w:rsidRPr="00FE405A">
              <w:rPr>
                <w:rFonts w:ascii="Calibri" w:hAnsi="Calibri"/>
                <w:sz w:val="20"/>
                <w:szCs w:val="20"/>
              </w:rPr>
              <w:t xml:space="preserve"> e metodi computazionale</w:t>
            </w:r>
          </w:p>
        </w:tc>
        <w:tc>
          <w:tcPr>
            <w:tcW w:w="1169" w:type="dxa"/>
            <w:shd w:val="clear" w:color="auto" w:fill="auto"/>
          </w:tcPr>
          <w:p w:rsidR="007B0DD8" w:rsidRPr="00FE405A" w:rsidRDefault="007B0DD8" w:rsidP="0046248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E405A">
              <w:rPr>
                <w:rFonts w:ascii="Calibri" w:hAnsi="Calibri"/>
                <w:sz w:val="20"/>
                <w:szCs w:val="20"/>
                <w:lang w:val="en-GB"/>
              </w:rPr>
              <w:t>Secs-s/01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7B0DD8" w:rsidRPr="00FE405A" w:rsidRDefault="007B0DD8" w:rsidP="004624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B0DD8" w:rsidRPr="00FE405A" w:rsidRDefault="007B0DD8" w:rsidP="00462481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caratterizzante</w:t>
            </w:r>
          </w:p>
        </w:tc>
      </w:tr>
      <w:tr w:rsidR="005A203B" w:rsidRPr="00FE405A" w:rsidTr="003F2353">
        <w:tc>
          <w:tcPr>
            <w:tcW w:w="959" w:type="dxa"/>
            <w:vMerge/>
            <w:shd w:val="clear" w:color="auto" w:fill="auto"/>
          </w:tcPr>
          <w:p w:rsidR="005A203B" w:rsidRPr="00FE405A" w:rsidRDefault="005A203B" w:rsidP="00A07578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shd w:val="clear" w:color="auto" w:fill="auto"/>
          </w:tcPr>
          <w:p w:rsidR="005A203B" w:rsidRPr="00FE405A" w:rsidRDefault="005A203B" w:rsidP="009238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5A203B" w:rsidRPr="00FE405A" w:rsidRDefault="005A203B" w:rsidP="00B52176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B029803</w:t>
            </w:r>
          </w:p>
        </w:tc>
        <w:tc>
          <w:tcPr>
            <w:tcW w:w="2645" w:type="dxa"/>
            <w:gridSpan w:val="3"/>
            <w:shd w:val="clear" w:color="auto" w:fill="auto"/>
          </w:tcPr>
          <w:p w:rsidR="005A203B" w:rsidRPr="00FE405A" w:rsidRDefault="005A203B" w:rsidP="00462481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Teoria e pratica dei modelli statistici</w:t>
            </w:r>
          </w:p>
        </w:tc>
        <w:tc>
          <w:tcPr>
            <w:tcW w:w="1169" w:type="dxa"/>
            <w:shd w:val="clear" w:color="auto" w:fill="auto"/>
          </w:tcPr>
          <w:p w:rsidR="005A203B" w:rsidRPr="00FE405A" w:rsidRDefault="005A203B" w:rsidP="00765A4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E405A">
              <w:rPr>
                <w:rFonts w:ascii="Calibri" w:hAnsi="Calibri"/>
                <w:sz w:val="20"/>
                <w:szCs w:val="20"/>
                <w:lang w:val="en-GB"/>
              </w:rPr>
              <w:t>Secs-s/01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5A203B" w:rsidRPr="00FE405A" w:rsidRDefault="005A203B" w:rsidP="004624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A203B" w:rsidRPr="00FE405A" w:rsidRDefault="005A203B" w:rsidP="00462481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caratterizzante</w:t>
            </w:r>
          </w:p>
        </w:tc>
      </w:tr>
      <w:tr w:rsidR="005A203B" w:rsidRPr="00FE405A" w:rsidTr="003F2353">
        <w:tc>
          <w:tcPr>
            <w:tcW w:w="959" w:type="dxa"/>
            <w:vMerge/>
            <w:shd w:val="clear" w:color="auto" w:fill="auto"/>
          </w:tcPr>
          <w:p w:rsidR="005A203B" w:rsidRPr="00FE405A" w:rsidRDefault="005A203B" w:rsidP="00A075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5A203B" w:rsidRPr="00FE405A" w:rsidRDefault="005A203B" w:rsidP="009238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5A203B" w:rsidRPr="00FE405A" w:rsidRDefault="005A203B" w:rsidP="00B52176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B026814</w:t>
            </w:r>
          </w:p>
        </w:tc>
        <w:tc>
          <w:tcPr>
            <w:tcW w:w="2645" w:type="dxa"/>
            <w:gridSpan w:val="3"/>
            <w:shd w:val="clear" w:color="auto" w:fill="auto"/>
          </w:tcPr>
          <w:p w:rsidR="005A203B" w:rsidRPr="00FE405A" w:rsidRDefault="008C57FE" w:rsidP="00462481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Pr</w:t>
            </w:r>
            <w:r w:rsidR="005A203B" w:rsidRPr="00FE405A">
              <w:rPr>
                <w:rFonts w:ascii="Calibri" w:hAnsi="Calibri"/>
                <w:sz w:val="20"/>
                <w:szCs w:val="20"/>
              </w:rPr>
              <w:t>obabilità e matematica per la statistica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A203B" w:rsidRPr="00FE405A" w:rsidRDefault="005A203B" w:rsidP="00F5339E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  <w:lang w:val="en-GB"/>
              </w:rPr>
              <w:t>Mat/06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5A203B" w:rsidRPr="00FE405A" w:rsidRDefault="005A203B" w:rsidP="004624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A203B" w:rsidRPr="00FE405A" w:rsidRDefault="005A203B" w:rsidP="00462481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caratterizzante</w:t>
            </w:r>
          </w:p>
        </w:tc>
      </w:tr>
      <w:tr w:rsidR="005A203B" w:rsidRPr="00FE405A" w:rsidTr="003F2353">
        <w:trPr>
          <w:trHeight w:val="732"/>
        </w:trPr>
        <w:tc>
          <w:tcPr>
            <w:tcW w:w="959" w:type="dxa"/>
            <w:vMerge/>
            <w:shd w:val="clear" w:color="auto" w:fill="auto"/>
          </w:tcPr>
          <w:p w:rsidR="005A203B" w:rsidRPr="00FE405A" w:rsidRDefault="005A203B" w:rsidP="00A07578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shd w:val="clear" w:color="auto" w:fill="auto"/>
          </w:tcPr>
          <w:p w:rsidR="005A203B" w:rsidRPr="00FE405A" w:rsidRDefault="005A203B" w:rsidP="009238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5A203B" w:rsidRPr="00FE405A" w:rsidRDefault="005A203B" w:rsidP="00B52176">
            <w:pPr>
              <w:rPr>
                <w:rFonts w:ascii="Calibri" w:hAnsi="Calibri" w:cs="Arial"/>
                <w:sz w:val="20"/>
                <w:szCs w:val="20"/>
              </w:rPr>
            </w:pPr>
            <w:r w:rsidRPr="00FE405A">
              <w:rPr>
                <w:rFonts w:ascii="Calibri" w:hAnsi="Calibri" w:cs="Arial"/>
                <w:sz w:val="20"/>
                <w:szCs w:val="20"/>
              </w:rPr>
              <w:t>B029804</w:t>
            </w:r>
          </w:p>
        </w:tc>
        <w:tc>
          <w:tcPr>
            <w:tcW w:w="2645" w:type="dxa"/>
            <w:gridSpan w:val="3"/>
            <w:shd w:val="clear" w:color="auto" w:fill="auto"/>
          </w:tcPr>
          <w:p w:rsidR="005A203B" w:rsidRPr="00FE405A" w:rsidRDefault="005A203B" w:rsidP="00462481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 xml:space="preserve">Statistica </w:t>
            </w:r>
            <w:proofErr w:type="spellStart"/>
            <w:r w:rsidRPr="00FE405A">
              <w:rPr>
                <w:rFonts w:ascii="Calibri" w:hAnsi="Calibri"/>
                <w:sz w:val="20"/>
                <w:szCs w:val="20"/>
              </w:rPr>
              <w:t>bayesiana</w:t>
            </w:r>
            <w:proofErr w:type="spellEnd"/>
          </w:p>
        </w:tc>
        <w:tc>
          <w:tcPr>
            <w:tcW w:w="1169" w:type="dxa"/>
            <w:shd w:val="clear" w:color="auto" w:fill="auto"/>
            <w:vAlign w:val="center"/>
          </w:tcPr>
          <w:p w:rsidR="005A203B" w:rsidRPr="00FE405A" w:rsidRDefault="005A203B" w:rsidP="005A203B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  <w:lang w:val="en-GB"/>
              </w:rPr>
              <w:t>Secs-s/01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5A203B" w:rsidRPr="00FE405A" w:rsidRDefault="005A203B" w:rsidP="004624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5A203B" w:rsidRPr="00FE405A" w:rsidRDefault="005A203B" w:rsidP="00462481">
            <w:r w:rsidRPr="00FE405A">
              <w:rPr>
                <w:rFonts w:ascii="Calibri" w:hAnsi="Calibri"/>
                <w:sz w:val="20"/>
                <w:szCs w:val="20"/>
              </w:rPr>
              <w:t>caratterizzante</w:t>
            </w:r>
          </w:p>
        </w:tc>
      </w:tr>
      <w:tr w:rsidR="005A203B" w:rsidRPr="00FE405A" w:rsidTr="00F24360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203B" w:rsidRPr="00FE405A" w:rsidRDefault="005A203B" w:rsidP="00A07578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5A203B" w:rsidRPr="00FE405A" w:rsidRDefault="005A203B" w:rsidP="00EF4A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03B" w:rsidRPr="00FE405A" w:rsidRDefault="005A203B" w:rsidP="00DB6CFB">
            <w:pPr>
              <w:rPr>
                <w:rFonts w:ascii="Calibri" w:hAnsi="Calibri" w:cs="Arial"/>
                <w:sz w:val="20"/>
                <w:szCs w:val="20"/>
              </w:rPr>
            </w:pPr>
            <w:r w:rsidRPr="00FE405A">
              <w:rPr>
                <w:rFonts w:ascii="Calibri" w:hAnsi="Calibri" w:cs="Arial"/>
                <w:sz w:val="20"/>
                <w:szCs w:val="20"/>
              </w:rPr>
              <w:t>B019298</w:t>
            </w:r>
          </w:p>
        </w:tc>
        <w:tc>
          <w:tcPr>
            <w:tcW w:w="26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203B" w:rsidRPr="00FE405A" w:rsidRDefault="005A203B" w:rsidP="0046248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Laboratorio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03B" w:rsidRPr="00FE405A" w:rsidRDefault="005A203B" w:rsidP="006E4C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03B" w:rsidRPr="00FE405A" w:rsidRDefault="008C57FE" w:rsidP="004624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5A203B" w:rsidRPr="00FE405A" w:rsidRDefault="005A203B" w:rsidP="00462481">
            <w:r w:rsidRPr="00FE405A">
              <w:rPr>
                <w:rFonts w:ascii="Calibri" w:hAnsi="Calibri"/>
                <w:sz w:val="20"/>
                <w:szCs w:val="20"/>
              </w:rPr>
              <w:t>altre attività</w:t>
            </w:r>
          </w:p>
        </w:tc>
      </w:tr>
      <w:tr w:rsidR="00F24360" w:rsidRPr="00FE405A" w:rsidTr="00F24360">
        <w:tc>
          <w:tcPr>
            <w:tcW w:w="98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360" w:rsidRDefault="00F24360" w:rsidP="00AC2458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F24360" w:rsidRDefault="00F24360" w:rsidP="00AC2458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F24360" w:rsidRDefault="00F24360" w:rsidP="00AC2458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F24360" w:rsidRPr="00FE405A" w:rsidRDefault="00F24360" w:rsidP="00AC2458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1B5F41" w:rsidRPr="00FE405A" w:rsidTr="00F24360"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5F41" w:rsidRPr="00FE405A" w:rsidRDefault="001B5F41" w:rsidP="00005655">
            <w:pPr>
              <w:rPr>
                <w:rFonts w:ascii="Calibri" w:hAnsi="Calibri"/>
                <w:b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secondo anno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B5F41" w:rsidRPr="00FE405A" w:rsidRDefault="001B5F41" w:rsidP="00005655">
            <w:pPr>
              <w:rPr>
                <w:rFonts w:ascii="Calibri" w:hAnsi="Calibri"/>
                <w:b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Indicare la scelta con una X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B5F41" w:rsidRPr="00FE405A" w:rsidRDefault="001B5F41" w:rsidP="00005655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cod. insegnamento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:rsidR="001B5F41" w:rsidRPr="00FE405A" w:rsidRDefault="001B5F41" w:rsidP="00005655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insegnamento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B5F41" w:rsidRPr="00FE405A" w:rsidRDefault="001B5F41" w:rsidP="00005655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settore scientifico disciplinare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</w:tcPr>
          <w:p w:rsidR="001B5F41" w:rsidRPr="00FE405A" w:rsidRDefault="001B5F41" w:rsidP="00005655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crediti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</w:tcPr>
          <w:p w:rsidR="001B5F41" w:rsidRPr="00FE405A" w:rsidRDefault="001B5F41" w:rsidP="00005655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tipologia</w:t>
            </w:r>
          </w:p>
        </w:tc>
      </w:tr>
      <w:tr w:rsidR="00BB283B" w:rsidRPr="00FE405A" w:rsidTr="00B9751E">
        <w:tc>
          <w:tcPr>
            <w:tcW w:w="959" w:type="dxa"/>
            <w:vMerge/>
            <w:shd w:val="clear" w:color="auto" w:fill="auto"/>
            <w:vAlign w:val="center"/>
          </w:tcPr>
          <w:p w:rsidR="00BB283B" w:rsidRPr="00FE405A" w:rsidRDefault="00BB283B" w:rsidP="00BB283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895" w:type="dxa"/>
            <w:gridSpan w:val="10"/>
            <w:shd w:val="clear" w:color="auto" w:fill="auto"/>
          </w:tcPr>
          <w:p w:rsidR="00BB283B" w:rsidRPr="00FE405A" w:rsidRDefault="00BB283B" w:rsidP="00BB283B">
            <w:pPr>
              <w:keepNext/>
              <w:keepLines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i/>
                <w:sz w:val="20"/>
                <w:szCs w:val="20"/>
              </w:rPr>
              <w:t>Esami obbligatori:</w:t>
            </w:r>
          </w:p>
        </w:tc>
      </w:tr>
      <w:tr w:rsidR="00BB283B" w:rsidRPr="00FE405A" w:rsidTr="00B02302">
        <w:tc>
          <w:tcPr>
            <w:tcW w:w="959" w:type="dxa"/>
            <w:vMerge/>
            <w:shd w:val="clear" w:color="auto" w:fill="auto"/>
            <w:vAlign w:val="center"/>
          </w:tcPr>
          <w:p w:rsidR="00BB283B" w:rsidRPr="00FE405A" w:rsidRDefault="00BB283B" w:rsidP="00BB283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BB283B" w:rsidRPr="00FE405A" w:rsidRDefault="00BB283B" w:rsidP="00BB283B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BB283B" w:rsidRPr="00FE405A" w:rsidRDefault="00BB283B" w:rsidP="00BB283B">
            <w:pPr>
              <w:keepNext/>
              <w:keepLines/>
              <w:jc w:val="both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B029808</w:t>
            </w:r>
          </w:p>
        </w:tc>
        <w:tc>
          <w:tcPr>
            <w:tcW w:w="2333" w:type="dxa"/>
            <w:shd w:val="clear" w:color="auto" w:fill="auto"/>
          </w:tcPr>
          <w:p w:rsidR="00BB283B" w:rsidRPr="00FE405A" w:rsidRDefault="00BB283B" w:rsidP="00BB283B">
            <w:pPr>
              <w:keepNext/>
              <w:keepLines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E405A">
              <w:rPr>
                <w:rFonts w:ascii="Calibri" w:hAnsi="Calibri"/>
                <w:sz w:val="20"/>
                <w:szCs w:val="20"/>
              </w:rPr>
              <w:t>Longitudinal</w:t>
            </w:r>
            <w:proofErr w:type="spellEnd"/>
            <w:r w:rsidRPr="00FE405A">
              <w:rPr>
                <w:rFonts w:ascii="Calibri" w:hAnsi="Calibri"/>
                <w:sz w:val="20"/>
                <w:szCs w:val="20"/>
              </w:rPr>
              <w:t xml:space="preserve"> data </w:t>
            </w:r>
            <w:proofErr w:type="spellStart"/>
            <w:r w:rsidRPr="00FE405A">
              <w:rPr>
                <w:rFonts w:ascii="Calibri" w:hAnsi="Calibri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382" w:type="dxa"/>
            <w:gridSpan w:val="3"/>
            <w:shd w:val="clear" w:color="auto" w:fill="auto"/>
          </w:tcPr>
          <w:p w:rsidR="00BB283B" w:rsidRPr="00FE405A" w:rsidRDefault="00BB283B" w:rsidP="00BB283B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Secs-s/04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B283B" w:rsidRPr="00FE405A" w:rsidRDefault="00BB283B" w:rsidP="00BB283B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BB283B" w:rsidRPr="00FE405A" w:rsidRDefault="00BB283B" w:rsidP="00BB283B">
            <w:pPr>
              <w:keepNext/>
              <w:keepLines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caratterizzante</w:t>
            </w:r>
          </w:p>
        </w:tc>
      </w:tr>
      <w:tr w:rsidR="00BB283B" w:rsidRPr="00FE405A" w:rsidTr="00B02302">
        <w:tc>
          <w:tcPr>
            <w:tcW w:w="959" w:type="dxa"/>
            <w:vMerge/>
            <w:shd w:val="clear" w:color="auto" w:fill="auto"/>
            <w:vAlign w:val="center"/>
          </w:tcPr>
          <w:p w:rsidR="00BB283B" w:rsidRPr="00FE405A" w:rsidRDefault="00BB283B" w:rsidP="00BB283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BB283B" w:rsidRPr="00FE405A" w:rsidRDefault="00BB283B" w:rsidP="00BB283B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BB283B" w:rsidRPr="00FE405A" w:rsidRDefault="00BB283B" w:rsidP="00BB283B">
            <w:pPr>
              <w:keepNext/>
              <w:keepLines/>
              <w:jc w:val="both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B019286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B283B" w:rsidRPr="00FE405A" w:rsidRDefault="00BB283B" w:rsidP="00BB283B">
            <w:pPr>
              <w:keepNext/>
              <w:keepLines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Prova finale</w:t>
            </w: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:rsidR="00BB283B" w:rsidRPr="00FE405A" w:rsidRDefault="00BB283B" w:rsidP="00BB283B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B283B" w:rsidRPr="00FE405A" w:rsidRDefault="00BB283B" w:rsidP="00BB283B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BB283B" w:rsidRPr="00FE405A" w:rsidRDefault="00BB283B" w:rsidP="00BB283B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1B5F41" w:rsidRPr="00FE405A" w:rsidTr="003F2353">
        <w:tc>
          <w:tcPr>
            <w:tcW w:w="959" w:type="dxa"/>
            <w:vMerge/>
            <w:shd w:val="clear" w:color="auto" w:fill="auto"/>
          </w:tcPr>
          <w:p w:rsidR="001B5F41" w:rsidRPr="00FE405A" w:rsidRDefault="001B5F41" w:rsidP="000056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5" w:type="dxa"/>
            <w:gridSpan w:val="10"/>
            <w:shd w:val="clear" w:color="auto" w:fill="auto"/>
          </w:tcPr>
          <w:p w:rsidR="001B5F41" w:rsidRPr="00FE405A" w:rsidRDefault="005A203B" w:rsidP="00413453">
            <w:pPr>
              <w:rPr>
                <w:rFonts w:ascii="Calibri" w:hAnsi="Calibri"/>
                <w:i/>
                <w:sz w:val="20"/>
                <w:szCs w:val="20"/>
              </w:rPr>
            </w:pPr>
            <w:r w:rsidRPr="00FE405A">
              <w:rPr>
                <w:rFonts w:ascii="Calibri" w:hAnsi="Calibri"/>
                <w:i/>
                <w:sz w:val="20"/>
                <w:szCs w:val="20"/>
              </w:rPr>
              <w:t xml:space="preserve">Due </w:t>
            </w:r>
            <w:r w:rsidR="001B5F41" w:rsidRPr="00FE405A">
              <w:rPr>
                <w:rFonts w:ascii="Calibri" w:hAnsi="Calibri"/>
                <w:i/>
                <w:sz w:val="20"/>
                <w:szCs w:val="20"/>
              </w:rPr>
              <w:t xml:space="preserve"> insegnamenti a scelta tra:</w:t>
            </w:r>
          </w:p>
        </w:tc>
      </w:tr>
      <w:tr w:rsidR="00A22948" w:rsidRPr="00FE405A" w:rsidTr="003F2353">
        <w:trPr>
          <w:trHeight w:val="498"/>
        </w:trPr>
        <w:tc>
          <w:tcPr>
            <w:tcW w:w="959" w:type="dxa"/>
            <w:vMerge/>
            <w:shd w:val="clear" w:color="auto" w:fill="auto"/>
          </w:tcPr>
          <w:p w:rsidR="00A22948" w:rsidRPr="00FE405A" w:rsidRDefault="00A22948" w:rsidP="000056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A22948" w:rsidRPr="00FE405A" w:rsidRDefault="00A22948" w:rsidP="004134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A22948" w:rsidRPr="00FE405A" w:rsidRDefault="00A22948" w:rsidP="00413453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B024206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22948" w:rsidRPr="00FE405A" w:rsidRDefault="00A22948" w:rsidP="0025613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E405A">
              <w:rPr>
                <w:rFonts w:ascii="Calibri" w:hAnsi="Calibri"/>
                <w:sz w:val="20"/>
                <w:szCs w:val="20"/>
              </w:rPr>
              <w:t>Statistics</w:t>
            </w:r>
            <w:proofErr w:type="spellEnd"/>
            <w:r w:rsidRPr="00FE405A">
              <w:rPr>
                <w:rFonts w:ascii="Calibri" w:hAnsi="Calibri"/>
                <w:sz w:val="20"/>
                <w:szCs w:val="20"/>
              </w:rPr>
              <w:t xml:space="preserve"> for </w:t>
            </w:r>
            <w:proofErr w:type="spellStart"/>
            <w:r w:rsidRPr="00FE405A">
              <w:rPr>
                <w:rFonts w:ascii="Calibri" w:hAnsi="Calibri"/>
                <w:sz w:val="20"/>
                <w:szCs w:val="20"/>
              </w:rPr>
              <w:t>spatial</w:t>
            </w:r>
            <w:proofErr w:type="spellEnd"/>
            <w:r w:rsidRPr="00FE405A">
              <w:rPr>
                <w:rFonts w:ascii="Calibri" w:hAnsi="Calibri"/>
                <w:sz w:val="20"/>
                <w:szCs w:val="20"/>
              </w:rPr>
              <w:t xml:space="preserve"> data</w:t>
            </w:r>
          </w:p>
        </w:tc>
        <w:tc>
          <w:tcPr>
            <w:tcW w:w="1382" w:type="dxa"/>
            <w:gridSpan w:val="3"/>
            <w:vMerge w:val="restart"/>
            <w:shd w:val="clear" w:color="auto" w:fill="auto"/>
            <w:vAlign w:val="center"/>
          </w:tcPr>
          <w:p w:rsidR="00A22948" w:rsidRPr="00FE405A" w:rsidRDefault="00A22948" w:rsidP="0046248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E405A">
              <w:rPr>
                <w:rFonts w:ascii="Calibri" w:hAnsi="Calibri"/>
                <w:sz w:val="20"/>
                <w:szCs w:val="20"/>
              </w:rPr>
              <w:t>Secs</w:t>
            </w:r>
            <w:proofErr w:type="spellEnd"/>
            <w:r w:rsidRPr="00FE405A">
              <w:rPr>
                <w:rFonts w:ascii="Calibri" w:hAnsi="Calibri"/>
                <w:sz w:val="20"/>
                <w:szCs w:val="20"/>
              </w:rPr>
              <w:t>-s/01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:rsidR="00A22948" w:rsidRPr="00FE405A" w:rsidRDefault="005A203B" w:rsidP="004624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:rsidR="00A22948" w:rsidRPr="00FE405A" w:rsidRDefault="00A22948" w:rsidP="00462481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caratterizzante</w:t>
            </w:r>
          </w:p>
        </w:tc>
      </w:tr>
      <w:tr w:rsidR="00A22948" w:rsidRPr="00646C82" w:rsidTr="003F2353">
        <w:tc>
          <w:tcPr>
            <w:tcW w:w="959" w:type="dxa"/>
            <w:vMerge/>
            <w:shd w:val="clear" w:color="auto" w:fill="auto"/>
          </w:tcPr>
          <w:p w:rsidR="00A22948" w:rsidRPr="00FE405A" w:rsidRDefault="00A22948" w:rsidP="000056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A22948" w:rsidRPr="00FE405A" w:rsidRDefault="00A22948" w:rsidP="004134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A22948" w:rsidRPr="00FE405A" w:rsidRDefault="00A22948" w:rsidP="00413453">
            <w:pPr>
              <w:rPr>
                <w:rFonts w:ascii="Calibri" w:hAnsi="Calibri" w:cs="ArialMT"/>
                <w:sz w:val="20"/>
                <w:szCs w:val="20"/>
              </w:rPr>
            </w:pPr>
            <w:r w:rsidRPr="00FE405A">
              <w:rPr>
                <w:rFonts w:ascii="Calibri" w:hAnsi="Calibri" w:cs="ArialMT"/>
                <w:sz w:val="20"/>
                <w:szCs w:val="20"/>
              </w:rPr>
              <w:t>B025406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22948" w:rsidRPr="00FE405A" w:rsidRDefault="00A22948" w:rsidP="00792BA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Multivariate analysis and statistical learning</w:t>
            </w:r>
          </w:p>
        </w:tc>
        <w:tc>
          <w:tcPr>
            <w:tcW w:w="1382" w:type="dxa"/>
            <w:gridSpan w:val="3"/>
            <w:vMerge/>
            <w:shd w:val="clear" w:color="auto" w:fill="auto"/>
            <w:vAlign w:val="center"/>
          </w:tcPr>
          <w:p w:rsidR="00A22948" w:rsidRPr="00FE405A" w:rsidRDefault="00A22948" w:rsidP="00EF4AD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A22948" w:rsidRPr="00FE405A" w:rsidRDefault="00A22948" w:rsidP="00EF4AD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A22948" w:rsidRPr="00FE405A" w:rsidRDefault="00A22948" w:rsidP="00EF4AD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22948" w:rsidRPr="00646C82" w:rsidTr="003F2353">
        <w:tc>
          <w:tcPr>
            <w:tcW w:w="959" w:type="dxa"/>
            <w:vMerge/>
            <w:shd w:val="clear" w:color="auto" w:fill="auto"/>
          </w:tcPr>
          <w:p w:rsidR="00A22948" w:rsidRPr="00FE405A" w:rsidRDefault="00A22948" w:rsidP="00005655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A22948" w:rsidRPr="00FE405A" w:rsidRDefault="00A22948" w:rsidP="0092662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A22948" w:rsidRPr="00FE405A" w:rsidRDefault="004E2E3F" w:rsidP="00413453">
            <w:pPr>
              <w:rPr>
                <w:rFonts w:ascii="Calibri" w:hAnsi="Calibri" w:cs="ArialMT"/>
                <w:sz w:val="20"/>
                <w:szCs w:val="20"/>
              </w:rPr>
            </w:pPr>
            <w:r w:rsidRPr="00FE405A">
              <w:rPr>
                <w:rFonts w:ascii="Calibri" w:hAnsi="Calibri" w:cs="ArialMT"/>
                <w:sz w:val="20"/>
                <w:szCs w:val="20"/>
              </w:rPr>
              <w:t>B029809</w:t>
            </w:r>
          </w:p>
        </w:tc>
        <w:tc>
          <w:tcPr>
            <w:tcW w:w="2333" w:type="dxa"/>
            <w:shd w:val="clear" w:color="auto" w:fill="auto"/>
          </w:tcPr>
          <w:p w:rsidR="00A22948" w:rsidRPr="00FE405A" w:rsidRDefault="004E2E3F" w:rsidP="004E2E3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Design and analysis of sample surveys</w:t>
            </w:r>
          </w:p>
        </w:tc>
        <w:tc>
          <w:tcPr>
            <w:tcW w:w="1382" w:type="dxa"/>
            <w:gridSpan w:val="3"/>
            <w:vMerge/>
            <w:shd w:val="clear" w:color="auto" w:fill="auto"/>
            <w:vAlign w:val="center"/>
          </w:tcPr>
          <w:p w:rsidR="00A22948" w:rsidRPr="00FE405A" w:rsidRDefault="00A22948" w:rsidP="00A75DEA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A22948" w:rsidRPr="00FE405A" w:rsidRDefault="00A22948" w:rsidP="00A75DEA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A22948" w:rsidRPr="00FE405A" w:rsidRDefault="00A22948" w:rsidP="00A75DEA">
            <w:pPr>
              <w:rPr>
                <w:lang w:val="en-US"/>
              </w:rPr>
            </w:pPr>
          </w:p>
        </w:tc>
      </w:tr>
      <w:tr w:rsidR="00A22948" w:rsidRPr="00646C82" w:rsidTr="003F2353">
        <w:tc>
          <w:tcPr>
            <w:tcW w:w="959" w:type="dxa"/>
            <w:vMerge/>
            <w:shd w:val="clear" w:color="auto" w:fill="auto"/>
          </w:tcPr>
          <w:p w:rsidR="00A22948" w:rsidRPr="00FE405A" w:rsidRDefault="00A22948" w:rsidP="00005655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A22948" w:rsidRPr="00FE405A" w:rsidRDefault="00A22948" w:rsidP="0092662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A22948" w:rsidRPr="00FE405A" w:rsidRDefault="00A22948" w:rsidP="00413453">
            <w:pPr>
              <w:rPr>
                <w:rFonts w:ascii="Calibri" w:hAnsi="Calibri" w:cs="ArialMT"/>
                <w:sz w:val="20"/>
                <w:szCs w:val="20"/>
              </w:rPr>
            </w:pPr>
            <w:r w:rsidRPr="00FE405A">
              <w:rPr>
                <w:rFonts w:ascii="Calibri" w:hAnsi="Calibri" w:cs="ArialMT"/>
                <w:sz w:val="20"/>
                <w:szCs w:val="20"/>
              </w:rPr>
              <w:t>B026846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22948" w:rsidRPr="00FE405A" w:rsidRDefault="00A22948" w:rsidP="00EF4ADF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Causal inference and program evaluation</w:t>
            </w:r>
          </w:p>
        </w:tc>
        <w:tc>
          <w:tcPr>
            <w:tcW w:w="1382" w:type="dxa"/>
            <w:gridSpan w:val="3"/>
            <w:vMerge/>
            <w:shd w:val="clear" w:color="auto" w:fill="auto"/>
            <w:vAlign w:val="center"/>
          </w:tcPr>
          <w:p w:rsidR="00A22948" w:rsidRPr="00FE405A" w:rsidRDefault="00A22948" w:rsidP="00EF4AD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A22948" w:rsidRPr="00FE405A" w:rsidRDefault="00A22948" w:rsidP="00EF4AD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A22948" w:rsidRPr="00FE405A" w:rsidRDefault="00A22948" w:rsidP="00EF4AD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22948" w:rsidRPr="00FE405A" w:rsidTr="003F2353">
        <w:tc>
          <w:tcPr>
            <w:tcW w:w="959" w:type="dxa"/>
            <w:vMerge/>
            <w:shd w:val="clear" w:color="auto" w:fill="auto"/>
          </w:tcPr>
          <w:p w:rsidR="00A22948" w:rsidRPr="005C1EE8" w:rsidRDefault="00A22948" w:rsidP="00005655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A22948" w:rsidRPr="005C1EE8" w:rsidRDefault="00A22948" w:rsidP="0092662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A22948" w:rsidRPr="00FE405A" w:rsidRDefault="00A22948" w:rsidP="00413453">
            <w:pPr>
              <w:rPr>
                <w:rFonts w:ascii="Calibri" w:hAnsi="Calibri" w:cs="ArialMT"/>
                <w:sz w:val="20"/>
                <w:szCs w:val="20"/>
              </w:rPr>
            </w:pPr>
            <w:r w:rsidRPr="00FE405A">
              <w:rPr>
                <w:rFonts w:ascii="Calibri" w:hAnsi="Calibri" w:cs="ArialMT"/>
                <w:sz w:val="20"/>
                <w:szCs w:val="20"/>
              </w:rPr>
              <w:t>B028442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22948" w:rsidRPr="00FE405A" w:rsidRDefault="00A22948" w:rsidP="00EF4ADF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Metodi statistici per l’analisi e la gestione dei rischi</w:t>
            </w:r>
          </w:p>
        </w:tc>
        <w:tc>
          <w:tcPr>
            <w:tcW w:w="1382" w:type="dxa"/>
            <w:gridSpan w:val="3"/>
            <w:vMerge/>
            <w:shd w:val="clear" w:color="auto" w:fill="auto"/>
            <w:vAlign w:val="center"/>
          </w:tcPr>
          <w:p w:rsidR="00A22948" w:rsidRPr="00FE405A" w:rsidRDefault="00A22948" w:rsidP="00EF4A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A22948" w:rsidRPr="00FE405A" w:rsidRDefault="00A22948" w:rsidP="00EF4A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A22948" w:rsidRPr="00FE405A" w:rsidRDefault="00A22948" w:rsidP="00EF4AD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22948" w:rsidRPr="00FE405A" w:rsidTr="003F2353">
        <w:tc>
          <w:tcPr>
            <w:tcW w:w="959" w:type="dxa"/>
            <w:vMerge/>
            <w:shd w:val="clear" w:color="auto" w:fill="auto"/>
          </w:tcPr>
          <w:p w:rsidR="00A22948" w:rsidRPr="00FE405A" w:rsidRDefault="00A22948" w:rsidP="000056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A22948" w:rsidRPr="00FE405A" w:rsidRDefault="00A22948" w:rsidP="009266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A22948" w:rsidRPr="00FE405A" w:rsidRDefault="00A22948" w:rsidP="00413453">
            <w:pPr>
              <w:rPr>
                <w:rFonts w:ascii="Calibri" w:hAnsi="Calibri" w:cs="ArialMT"/>
                <w:sz w:val="20"/>
                <w:szCs w:val="20"/>
              </w:rPr>
            </w:pPr>
            <w:r w:rsidRPr="00FE405A">
              <w:rPr>
                <w:rFonts w:ascii="Calibri" w:hAnsi="Calibri" w:cs="ArialMT"/>
                <w:sz w:val="20"/>
                <w:szCs w:val="20"/>
              </w:rPr>
              <w:t>B028444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22948" w:rsidRPr="00FE405A" w:rsidRDefault="00A22948" w:rsidP="00EF4ADF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Statistica attuariale</w:t>
            </w:r>
          </w:p>
        </w:tc>
        <w:tc>
          <w:tcPr>
            <w:tcW w:w="1382" w:type="dxa"/>
            <w:gridSpan w:val="3"/>
            <w:vMerge/>
            <w:shd w:val="clear" w:color="auto" w:fill="auto"/>
            <w:vAlign w:val="center"/>
          </w:tcPr>
          <w:p w:rsidR="00A22948" w:rsidRPr="00FE405A" w:rsidRDefault="00A22948" w:rsidP="00EF4A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A22948" w:rsidRPr="00FE405A" w:rsidRDefault="00A22948" w:rsidP="00EF4A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A22948" w:rsidRPr="00FE405A" w:rsidRDefault="00A22948" w:rsidP="00EF4AD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5F41" w:rsidRPr="00FE405A" w:rsidTr="003F2353">
        <w:tc>
          <w:tcPr>
            <w:tcW w:w="959" w:type="dxa"/>
            <w:vMerge/>
            <w:shd w:val="clear" w:color="auto" w:fill="auto"/>
          </w:tcPr>
          <w:p w:rsidR="001B5F41" w:rsidRPr="00FE405A" w:rsidRDefault="001B5F41" w:rsidP="000056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5" w:type="dxa"/>
            <w:gridSpan w:val="10"/>
            <w:shd w:val="clear" w:color="auto" w:fill="auto"/>
          </w:tcPr>
          <w:p w:rsidR="00180049" w:rsidRDefault="00180049" w:rsidP="00180049">
            <w:pPr>
              <w:keepNext/>
              <w:keepLines/>
              <w:rPr>
                <w:rFonts w:ascii="Calibri" w:hAnsi="Calibri"/>
                <w:i/>
                <w:sz w:val="20"/>
                <w:szCs w:val="20"/>
              </w:rPr>
            </w:pPr>
          </w:p>
          <w:p w:rsidR="001B5F41" w:rsidRPr="00FE405A" w:rsidRDefault="001B5F41" w:rsidP="00180049">
            <w:pPr>
              <w:keepNext/>
              <w:keepLines/>
              <w:rPr>
                <w:rFonts w:ascii="Calibri" w:hAnsi="Calibri"/>
                <w:i/>
                <w:sz w:val="20"/>
                <w:szCs w:val="20"/>
              </w:rPr>
            </w:pPr>
            <w:r w:rsidRPr="00FE405A">
              <w:rPr>
                <w:rFonts w:ascii="Calibri" w:hAnsi="Calibri"/>
                <w:i/>
                <w:sz w:val="20"/>
                <w:szCs w:val="20"/>
              </w:rPr>
              <w:t>Due  insegnamenti a scelta tr</w:t>
            </w:r>
            <w:r w:rsidR="005A203B" w:rsidRPr="00FE405A">
              <w:rPr>
                <w:rFonts w:ascii="Calibri" w:hAnsi="Calibri"/>
                <w:i/>
                <w:sz w:val="20"/>
                <w:szCs w:val="20"/>
              </w:rPr>
              <w:t xml:space="preserve">a: </w:t>
            </w:r>
          </w:p>
        </w:tc>
      </w:tr>
      <w:tr w:rsidR="00B61D82" w:rsidRPr="00FE405A" w:rsidTr="003F2353">
        <w:tc>
          <w:tcPr>
            <w:tcW w:w="959" w:type="dxa"/>
            <w:vMerge/>
            <w:shd w:val="clear" w:color="auto" w:fill="auto"/>
          </w:tcPr>
          <w:p w:rsidR="00B61D82" w:rsidRPr="00FE405A" w:rsidRDefault="00B61D82" w:rsidP="000056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B028441</w:t>
            </w:r>
          </w:p>
        </w:tc>
        <w:tc>
          <w:tcPr>
            <w:tcW w:w="2333" w:type="dxa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Statistica per la sperimentazione in ambito tecnologico</w:t>
            </w: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:rsidR="00B61D82" w:rsidRPr="00FE405A" w:rsidRDefault="00B61D82" w:rsidP="00180049">
            <w:pPr>
              <w:keepNext/>
              <w:keepLines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E405A">
              <w:rPr>
                <w:rFonts w:ascii="Calibri" w:hAnsi="Calibri"/>
                <w:sz w:val="20"/>
                <w:szCs w:val="20"/>
              </w:rPr>
              <w:t>Secs</w:t>
            </w:r>
            <w:proofErr w:type="spellEnd"/>
            <w:r w:rsidRPr="00FE405A">
              <w:rPr>
                <w:rFonts w:ascii="Calibri" w:hAnsi="Calibri"/>
                <w:sz w:val="20"/>
                <w:szCs w:val="20"/>
              </w:rPr>
              <w:t>-s/03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:rsidR="00B61D82" w:rsidRPr="00FE405A" w:rsidRDefault="00B61D82" w:rsidP="00180049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:rsidR="00B61D82" w:rsidRPr="00FE405A" w:rsidRDefault="00B61D82" w:rsidP="00180049">
            <w:pPr>
              <w:keepNext/>
              <w:keepLines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affine</w:t>
            </w:r>
          </w:p>
        </w:tc>
      </w:tr>
      <w:tr w:rsidR="00B61D82" w:rsidRPr="00FE405A" w:rsidTr="003F2353">
        <w:tc>
          <w:tcPr>
            <w:tcW w:w="959" w:type="dxa"/>
            <w:vMerge/>
            <w:shd w:val="clear" w:color="auto" w:fill="auto"/>
          </w:tcPr>
          <w:p w:rsidR="00B61D82" w:rsidRPr="00FE405A" w:rsidRDefault="00B61D82" w:rsidP="000056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jc w:val="both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B024216</w:t>
            </w:r>
          </w:p>
        </w:tc>
        <w:tc>
          <w:tcPr>
            <w:tcW w:w="2333" w:type="dxa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E405A">
              <w:rPr>
                <w:rFonts w:ascii="Calibri" w:hAnsi="Calibri"/>
                <w:sz w:val="20"/>
                <w:szCs w:val="20"/>
              </w:rPr>
              <w:t>Economic</w:t>
            </w:r>
            <w:proofErr w:type="spellEnd"/>
            <w:r w:rsidRPr="00FE405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E405A">
              <w:rPr>
                <w:rFonts w:ascii="Calibri" w:hAnsi="Calibri"/>
                <w:sz w:val="20"/>
                <w:szCs w:val="20"/>
              </w:rPr>
              <w:t>demography</w:t>
            </w:r>
            <w:proofErr w:type="spellEnd"/>
          </w:p>
        </w:tc>
        <w:tc>
          <w:tcPr>
            <w:tcW w:w="1382" w:type="dxa"/>
            <w:gridSpan w:val="3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Secs-s/04</w:t>
            </w:r>
          </w:p>
        </w:tc>
        <w:tc>
          <w:tcPr>
            <w:tcW w:w="921" w:type="dxa"/>
            <w:vMerge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B61D82" w:rsidRPr="00FE405A" w:rsidTr="003F2353">
        <w:tc>
          <w:tcPr>
            <w:tcW w:w="959" w:type="dxa"/>
            <w:vMerge/>
            <w:shd w:val="clear" w:color="auto" w:fill="auto"/>
          </w:tcPr>
          <w:p w:rsidR="00B61D82" w:rsidRPr="00FE405A" w:rsidRDefault="00B61D82" w:rsidP="00005655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B027995</w:t>
            </w:r>
          </w:p>
        </w:tc>
        <w:tc>
          <w:tcPr>
            <w:tcW w:w="2333" w:type="dxa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Social network analysis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Secs-s/05</w:t>
            </w:r>
          </w:p>
        </w:tc>
        <w:tc>
          <w:tcPr>
            <w:tcW w:w="921" w:type="dxa"/>
            <w:vMerge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B61D82" w:rsidRPr="00FE405A" w:rsidTr="003F2353">
        <w:tc>
          <w:tcPr>
            <w:tcW w:w="959" w:type="dxa"/>
            <w:vMerge/>
            <w:shd w:val="clear" w:color="auto" w:fill="auto"/>
          </w:tcPr>
          <w:p w:rsidR="00B61D82" w:rsidRPr="00FE405A" w:rsidRDefault="00B61D82" w:rsidP="00005655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jc w:val="both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B025410</w:t>
            </w:r>
          </w:p>
        </w:tc>
        <w:tc>
          <w:tcPr>
            <w:tcW w:w="2333" w:type="dxa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Methods and tools for official statistics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Secs-s/05</w:t>
            </w:r>
          </w:p>
        </w:tc>
        <w:tc>
          <w:tcPr>
            <w:tcW w:w="921" w:type="dxa"/>
            <w:vMerge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rPr>
                <w:rFonts w:ascii="Calibri" w:hAnsi="Calibri"/>
                <w:sz w:val="20"/>
                <w:szCs w:val="20"/>
              </w:rPr>
            </w:pPr>
          </w:p>
        </w:tc>
      </w:tr>
      <w:tr w:rsidR="00B61D82" w:rsidRPr="00FE405A" w:rsidTr="003F2353">
        <w:tc>
          <w:tcPr>
            <w:tcW w:w="959" w:type="dxa"/>
            <w:vMerge/>
            <w:shd w:val="clear" w:color="auto" w:fill="auto"/>
          </w:tcPr>
          <w:p w:rsidR="00B61D82" w:rsidRPr="00FE405A" w:rsidRDefault="00B61D82" w:rsidP="00005655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B029811</w:t>
            </w:r>
          </w:p>
        </w:tc>
        <w:tc>
          <w:tcPr>
            <w:tcW w:w="2333" w:type="dxa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Bayesian data analysis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Secs-s/01</w:t>
            </w:r>
          </w:p>
        </w:tc>
        <w:tc>
          <w:tcPr>
            <w:tcW w:w="921" w:type="dxa"/>
            <w:vMerge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B61D82" w:rsidRPr="00FE405A" w:rsidRDefault="00B61D82" w:rsidP="00180049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46C82" w:rsidRPr="00FE405A" w:rsidTr="003F2353">
        <w:tc>
          <w:tcPr>
            <w:tcW w:w="959" w:type="dxa"/>
            <w:vMerge/>
            <w:shd w:val="clear" w:color="auto" w:fill="auto"/>
          </w:tcPr>
          <w:p w:rsidR="00646C82" w:rsidRPr="00FE405A" w:rsidRDefault="00646C82" w:rsidP="00646C82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646C82" w:rsidRPr="00FE405A" w:rsidRDefault="00646C82" w:rsidP="00646C82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646C82" w:rsidRPr="009E45E6" w:rsidRDefault="00646C82" w:rsidP="00646C82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B030596</w:t>
            </w:r>
          </w:p>
        </w:tc>
        <w:tc>
          <w:tcPr>
            <w:tcW w:w="2333" w:type="dxa"/>
            <w:shd w:val="clear" w:color="auto" w:fill="auto"/>
          </w:tcPr>
          <w:p w:rsidR="00646C82" w:rsidRPr="009E45E6" w:rsidRDefault="00646C82" w:rsidP="00646C82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Elements of policy evaluation methods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646C82" w:rsidRPr="009E45E6" w:rsidRDefault="00646C82" w:rsidP="00646C82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Secs-s/01</w:t>
            </w:r>
          </w:p>
        </w:tc>
        <w:tc>
          <w:tcPr>
            <w:tcW w:w="921" w:type="dxa"/>
            <w:vMerge/>
            <w:shd w:val="clear" w:color="auto" w:fill="auto"/>
          </w:tcPr>
          <w:p w:rsidR="00646C82" w:rsidRPr="00FE405A" w:rsidRDefault="00646C82" w:rsidP="00646C82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46C82" w:rsidRPr="00FE405A" w:rsidRDefault="00646C82" w:rsidP="00646C82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46C82" w:rsidRPr="00FE405A" w:rsidTr="003F2353">
        <w:tc>
          <w:tcPr>
            <w:tcW w:w="959" w:type="dxa"/>
            <w:vMerge/>
            <w:shd w:val="clear" w:color="auto" w:fill="auto"/>
          </w:tcPr>
          <w:p w:rsidR="00646C82" w:rsidRPr="00FE405A" w:rsidRDefault="00646C82" w:rsidP="00646C82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646C82" w:rsidRPr="00FE405A" w:rsidRDefault="00646C82" w:rsidP="00646C82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646C82" w:rsidRPr="00FE405A" w:rsidRDefault="00646C82" w:rsidP="00646C82">
            <w:pPr>
              <w:keepNext/>
              <w:keepLines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B025419</w:t>
            </w:r>
          </w:p>
        </w:tc>
        <w:tc>
          <w:tcPr>
            <w:tcW w:w="2333" w:type="dxa"/>
            <w:shd w:val="clear" w:color="auto" w:fill="auto"/>
          </w:tcPr>
          <w:p w:rsidR="00646C82" w:rsidRPr="00FE405A" w:rsidRDefault="00646C82" w:rsidP="00646C82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Statistical information systems: big data, open data and semantic web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646C82" w:rsidRPr="00FE405A" w:rsidRDefault="00646C82" w:rsidP="00646C82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Secs-s/03</w:t>
            </w:r>
          </w:p>
        </w:tc>
        <w:tc>
          <w:tcPr>
            <w:tcW w:w="921" w:type="dxa"/>
            <w:vMerge/>
            <w:shd w:val="clear" w:color="auto" w:fill="auto"/>
          </w:tcPr>
          <w:p w:rsidR="00646C82" w:rsidRPr="00FE405A" w:rsidRDefault="00646C82" w:rsidP="00646C82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46C82" w:rsidRPr="00FE405A" w:rsidRDefault="00646C82" w:rsidP="00646C82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46C82" w:rsidRPr="00FE405A" w:rsidTr="003F2353">
        <w:tc>
          <w:tcPr>
            <w:tcW w:w="959" w:type="dxa"/>
            <w:vMerge/>
            <w:shd w:val="clear" w:color="auto" w:fill="auto"/>
          </w:tcPr>
          <w:p w:rsidR="00646C82" w:rsidRPr="00FE405A" w:rsidRDefault="00646C82" w:rsidP="00646C82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646C82" w:rsidRPr="00FE405A" w:rsidRDefault="00646C82" w:rsidP="00646C82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646C82" w:rsidRPr="00FE405A" w:rsidRDefault="00646C82" w:rsidP="00646C82">
            <w:pPr>
              <w:keepNext/>
              <w:keepLines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B029810</w:t>
            </w:r>
          </w:p>
        </w:tc>
        <w:tc>
          <w:tcPr>
            <w:tcW w:w="2333" w:type="dxa"/>
            <w:shd w:val="clear" w:color="auto" w:fill="auto"/>
          </w:tcPr>
          <w:p w:rsidR="00646C82" w:rsidRPr="00FE405A" w:rsidRDefault="00646C82" w:rsidP="00646C82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Biostatistics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646C82" w:rsidRPr="00FE405A" w:rsidRDefault="00646C82" w:rsidP="00646C82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Med/01</w:t>
            </w:r>
          </w:p>
        </w:tc>
        <w:tc>
          <w:tcPr>
            <w:tcW w:w="921" w:type="dxa"/>
            <w:vMerge/>
            <w:shd w:val="clear" w:color="auto" w:fill="auto"/>
          </w:tcPr>
          <w:p w:rsidR="00646C82" w:rsidRPr="00FE405A" w:rsidRDefault="00646C82" w:rsidP="00646C82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46C82" w:rsidRPr="00FE405A" w:rsidRDefault="00646C82" w:rsidP="00646C82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46C82" w:rsidRPr="00FE405A" w:rsidTr="003F2353">
        <w:tc>
          <w:tcPr>
            <w:tcW w:w="959" w:type="dxa"/>
            <w:vMerge/>
            <w:shd w:val="clear" w:color="auto" w:fill="auto"/>
          </w:tcPr>
          <w:p w:rsidR="00646C82" w:rsidRPr="00FE405A" w:rsidRDefault="00646C82" w:rsidP="00646C82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646C82" w:rsidRPr="00FE405A" w:rsidRDefault="00646C82" w:rsidP="00646C82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646C82" w:rsidRPr="00FE405A" w:rsidRDefault="00646C82" w:rsidP="00646C82">
            <w:pPr>
              <w:keepNext/>
              <w:keepLines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333" w:type="dxa"/>
            <w:shd w:val="clear" w:color="auto" w:fill="auto"/>
          </w:tcPr>
          <w:p w:rsidR="00646C82" w:rsidRPr="00FE405A" w:rsidRDefault="00646C82" w:rsidP="00646C82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3"/>
            <w:shd w:val="clear" w:color="auto" w:fill="auto"/>
          </w:tcPr>
          <w:p w:rsidR="00646C82" w:rsidRPr="00FE405A" w:rsidRDefault="00646C82" w:rsidP="00646C82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646C82" w:rsidRPr="00FE405A" w:rsidRDefault="00646C82" w:rsidP="00646C82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46C82" w:rsidRPr="00FE405A" w:rsidRDefault="00646C82" w:rsidP="00646C82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46C82" w:rsidRPr="00FE405A" w:rsidTr="00F24360">
        <w:trPr>
          <w:trHeight w:val="125"/>
        </w:trPr>
        <w:tc>
          <w:tcPr>
            <w:tcW w:w="959" w:type="dxa"/>
            <w:vMerge/>
            <w:shd w:val="clear" w:color="auto" w:fill="auto"/>
          </w:tcPr>
          <w:p w:rsidR="00646C82" w:rsidRPr="00FE405A" w:rsidRDefault="00646C82" w:rsidP="00646C82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646C82" w:rsidRPr="00FE405A" w:rsidRDefault="00646C82" w:rsidP="00646C82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646C82" w:rsidRPr="00FE405A" w:rsidRDefault="00646C82" w:rsidP="00646C82">
            <w:pPr>
              <w:keepNext/>
              <w:keepLines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333" w:type="dxa"/>
            <w:shd w:val="clear" w:color="auto" w:fill="auto"/>
          </w:tcPr>
          <w:p w:rsidR="00646C82" w:rsidRPr="00FE405A" w:rsidRDefault="00646C82" w:rsidP="00646C82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3"/>
            <w:shd w:val="clear" w:color="auto" w:fill="auto"/>
          </w:tcPr>
          <w:p w:rsidR="00646C82" w:rsidRPr="00FE405A" w:rsidRDefault="00646C82" w:rsidP="00646C82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646C82" w:rsidRPr="00FE405A" w:rsidRDefault="00646C82" w:rsidP="00646C82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46C82" w:rsidRPr="00FE405A" w:rsidRDefault="00646C82" w:rsidP="00646C82">
            <w:pPr>
              <w:keepNext/>
              <w:keepLines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46C82" w:rsidRPr="00FE405A" w:rsidTr="003F2353">
        <w:tc>
          <w:tcPr>
            <w:tcW w:w="959" w:type="dxa"/>
            <w:vMerge/>
            <w:shd w:val="clear" w:color="auto" w:fill="auto"/>
          </w:tcPr>
          <w:p w:rsidR="00646C82" w:rsidRPr="00FE405A" w:rsidRDefault="00646C82" w:rsidP="00646C82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8895" w:type="dxa"/>
            <w:gridSpan w:val="10"/>
            <w:shd w:val="clear" w:color="auto" w:fill="auto"/>
          </w:tcPr>
          <w:p w:rsidR="00646C82" w:rsidRPr="00FE405A" w:rsidRDefault="00646C82" w:rsidP="00646C82">
            <w:pPr>
              <w:keepNext/>
              <w:keepLines/>
              <w:rPr>
                <w:rFonts w:ascii="Calibri" w:hAnsi="Calibri"/>
                <w:i/>
                <w:sz w:val="20"/>
                <w:szCs w:val="20"/>
              </w:rPr>
            </w:pPr>
            <w:r w:rsidRPr="00FE405A">
              <w:rPr>
                <w:rFonts w:ascii="Calibri" w:hAnsi="Calibri"/>
                <w:i/>
                <w:sz w:val="20"/>
                <w:szCs w:val="20"/>
              </w:rPr>
              <w:t>Insegnamenti a libera scelta dello studente:</w:t>
            </w:r>
          </w:p>
        </w:tc>
      </w:tr>
      <w:tr w:rsidR="00646C82" w:rsidRPr="00FE405A" w:rsidTr="00AC2EE8">
        <w:tc>
          <w:tcPr>
            <w:tcW w:w="959" w:type="dxa"/>
            <w:vMerge/>
            <w:shd w:val="clear" w:color="auto" w:fill="auto"/>
          </w:tcPr>
          <w:p w:rsidR="00646C82" w:rsidRPr="00FE405A" w:rsidRDefault="00646C82" w:rsidP="00646C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646C82" w:rsidRPr="00FE405A" w:rsidRDefault="00646C82" w:rsidP="00646C82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646C82" w:rsidRPr="00FE405A" w:rsidRDefault="00646C82" w:rsidP="00646C82">
            <w:pPr>
              <w:keepNext/>
              <w:keepLines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646C82" w:rsidRPr="00FE405A" w:rsidRDefault="00646C82" w:rsidP="00646C82">
            <w:pPr>
              <w:keepNext/>
              <w:keepLines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:rsidR="00646C82" w:rsidRPr="00646C82" w:rsidRDefault="00646C82" w:rsidP="00646C82">
            <w:pPr>
              <w:keepNext/>
              <w:keepLines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:rsidR="00646C82" w:rsidRPr="00FE405A" w:rsidRDefault="00646C82" w:rsidP="00646C82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:rsidR="00646C82" w:rsidRPr="00FE405A" w:rsidRDefault="00646C82" w:rsidP="00646C82">
            <w:pPr>
              <w:keepNext/>
              <w:keepLines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Scelta autonoma</w:t>
            </w:r>
          </w:p>
        </w:tc>
      </w:tr>
      <w:tr w:rsidR="00646C82" w:rsidRPr="00FE405A" w:rsidTr="003F2353">
        <w:tc>
          <w:tcPr>
            <w:tcW w:w="959" w:type="dxa"/>
            <w:vMerge/>
            <w:shd w:val="clear" w:color="auto" w:fill="auto"/>
          </w:tcPr>
          <w:p w:rsidR="00646C82" w:rsidRPr="00FE405A" w:rsidRDefault="00646C82" w:rsidP="00646C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646C82" w:rsidRPr="00FE405A" w:rsidRDefault="00646C82" w:rsidP="00646C82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646C82" w:rsidRPr="00FE405A" w:rsidRDefault="00646C82" w:rsidP="00646C82">
            <w:pPr>
              <w:keepNext/>
              <w:keepLines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646C82" w:rsidRPr="00FE405A" w:rsidRDefault="00646C82" w:rsidP="00646C82">
            <w:pPr>
              <w:keepNext/>
              <w:keepLines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:rsidR="00646C82" w:rsidRPr="00FE405A" w:rsidRDefault="00646C82" w:rsidP="00646C82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646C82" w:rsidRPr="00FE405A" w:rsidRDefault="00646C82" w:rsidP="00646C82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646C82" w:rsidRPr="00FE405A" w:rsidRDefault="00646C82" w:rsidP="00646C82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C1EE8" w:rsidRPr="00FE405A" w:rsidRDefault="005C1EE8" w:rsidP="005C1EE8">
      <w:pPr>
        <w:rPr>
          <w:rFonts w:ascii="Calibri" w:hAnsi="Calibri"/>
          <w:sz w:val="20"/>
          <w:szCs w:val="20"/>
        </w:rPr>
      </w:pPr>
    </w:p>
    <w:p w:rsidR="005C1EE8" w:rsidRPr="00FE405A" w:rsidRDefault="005C1EE8" w:rsidP="005C1EE8">
      <w:pPr>
        <w:rPr>
          <w:rFonts w:ascii="Calibri" w:hAnsi="Calibri"/>
          <w:sz w:val="20"/>
          <w:szCs w:val="20"/>
        </w:rPr>
      </w:pPr>
    </w:p>
    <w:p w:rsidR="005C1EE8" w:rsidRPr="00FE405A" w:rsidRDefault="005C1EE8" w:rsidP="005C1EE8">
      <w:pPr>
        <w:rPr>
          <w:rFonts w:ascii="Calibri" w:hAnsi="Calibri"/>
        </w:rPr>
      </w:pPr>
      <w:r w:rsidRPr="00FE405A">
        <w:rPr>
          <w:rFonts w:ascii="Calibri" w:hAnsi="Calibri"/>
        </w:rPr>
        <w:t>Motivazione per la quale si presenta il piano in forma cartac</w:t>
      </w:r>
      <w:r>
        <w:rPr>
          <w:rFonts w:ascii="Calibri" w:hAnsi="Calibri"/>
        </w:rPr>
        <w:t xml:space="preserve">ea: </w:t>
      </w:r>
    </w:p>
    <w:p w:rsidR="005C1EE8" w:rsidRDefault="005C1EE8" w:rsidP="005C1EE8">
      <w:pPr>
        <w:rPr>
          <w:rFonts w:ascii="Calibri" w:hAnsi="Calibri"/>
        </w:rPr>
      </w:pPr>
    </w:p>
    <w:p w:rsidR="005C1EE8" w:rsidRPr="00FE405A" w:rsidRDefault="005C1EE8" w:rsidP="005C1EE8">
      <w:pPr>
        <w:rPr>
          <w:rFonts w:ascii="Calibri" w:hAnsi="Calibri"/>
        </w:rPr>
      </w:pPr>
    </w:p>
    <w:p w:rsidR="005C1EE8" w:rsidRPr="00FE405A" w:rsidRDefault="005C1EE8" w:rsidP="005C1EE8">
      <w:pPr>
        <w:rPr>
          <w:rFonts w:ascii="Calibri" w:hAnsi="Calibri"/>
        </w:rPr>
      </w:pPr>
      <w:r w:rsidRPr="00FE405A">
        <w:rPr>
          <w:rFonts w:ascii="Calibri" w:hAnsi="Calibri"/>
        </w:rPr>
        <w:t>Eventuali note dello studente</w:t>
      </w:r>
      <w:r>
        <w:rPr>
          <w:rFonts w:ascii="Calibri" w:hAnsi="Calibri"/>
        </w:rPr>
        <w:t>:</w:t>
      </w:r>
    </w:p>
    <w:p w:rsidR="005C1EE8" w:rsidRPr="00FE405A" w:rsidRDefault="005C1EE8" w:rsidP="005C1EE8">
      <w:pPr>
        <w:rPr>
          <w:rFonts w:ascii="Calibri" w:hAnsi="Calibri"/>
        </w:rPr>
      </w:pPr>
    </w:p>
    <w:p w:rsidR="005C1EE8" w:rsidRPr="00FE405A" w:rsidRDefault="005C1EE8" w:rsidP="005C1EE8">
      <w:pPr>
        <w:rPr>
          <w:rFonts w:ascii="Calibri" w:hAnsi="Calibri"/>
        </w:rPr>
      </w:pPr>
    </w:p>
    <w:p w:rsidR="005C1EE8" w:rsidRDefault="005C1EE8" w:rsidP="005C1EE8">
      <w:pPr>
        <w:rPr>
          <w:rFonts w:ascii="Calibri" w:hAnsi="Calibri"/>
        </w:rPr>
      </w:pPr>
      <w:r>
        <w:rPr>
          <w:rFonts w:ascii="Calibri" w:hAnsi="Calibri"/>
        </w:rPr>
        <w:t>Cognome e nome</w:t>
      </w:r>
      <w:r w:rsidRPr="00FE405A">
        <w:rPr>
          <w:rFonts w:ascii="Calibri" w:hAnsi="Calibri"/>
        </w:rPr>
        <w:t xml:space="preserve"> dello studente</w:t>
      </w:r>
      <w:r>
        <w:rPr>
          <w:rFonts w:ascii="Calibri" w:hAnsi="Calibri"/>
        </w:rPr>
        <w:t>:</w:t>
      </w:r>
    </w:p>
    <w:p w:rsidR="005C1EE8" w:rsidRPr="00FE405A" w:rsidRDefault="005C1EE8" w:rsidP="005C1EE8">
      <w:pPr>
        <w:rPr>
          <w:rFonts w:ascii="Calibri" w:hAnsi="Calibri"/>
        </w:rPr>
      </w:pPr>
      <w:r>
        <w:rPr>
          <w:rFonts w:ascii="Calibri" w:hAnsi="Calibri"/>
        </w:rPr>
        <w:t>Data:</w:t>
      </w:r>
    </w:p>
    <w:p w:rsidR="005C1EE8" w:rsidRPr="00FE405A" w:rsidRDefault="005C1EE8" w:rsidP="005C1EE8">
      <w:pPr>
        <w:rPr>
          <w:rFonts w:ascii="Calibri" w:hAnsi="Calibri"/>
        </w:rPr>
      </w:pPr>
    </w:p>
    <w:p w:rsidR="005C1EE8" w:rsidRPr="00FE405A" w:rsidRDefault="005C1EE8" w:rsidP="005C1EE8">
      <w:pPr>
        <w:rPr>
          <w:rFonts w:ascii="Calibri" w:hAnsi="Calibri"/>
        </w:rPr>
      </w:pPr>
    </w:p>
    <w:p w:rsidR="005C1EE8" w:rsidRPr="00FE405A" w:rsidRDefault="005C1EE8" w:rsidP="005C1EE8">
      <w:pPr>
        <w:rPr>
          <w:rFonts w:ascii="Calibri" w:hAnsi="Calibri"/>
        </w:rPr>
      </w:pPr>
      <w:r>
        <w:rPr>
          <w:rFonts w:ascii="Calibri" w:hAnsi="Calibri"/>
        </w:rPr>
        <w:t xml:space="preserve">Cognome e nome del Referente del </w:t>
      </w:r>
      <w:proofErr w:type="spellStart"/>
      <w:r>
        <w:rPr>
          <w:rFonts w:ascii="Calibri" w:hAnsi="Calibri"/>
        </w:rPr>
        <w:t>Cds</w:t>
      </w:r>
      <w:proofErr w:type="spellEnd"/>
      <w:r>
        <w:rPr>
          <w:rFonts w:ascii="Calibri" w:hAnsi="Calibri"/>
        </w:rPr>
        <w:t xml:space="preserve"> che ha approvato il piano:</w:t>
      </w:r>
    </w:p>
    <w:p w:rsidR="005C1EE8" w:rsidRPr="00FE405A" w:rsidRDefault="005C1EE8" w:rsidP="005C1EE8">
      <w:pPr>
        <w:rPr>
          <w:rFonts w:ascii="Calibri" w:hAnsi="Calibri"/>
        </w:rPr>
      </w:pPr>
      <w:r>
        <w:rPr>
          <w:rFonts w:ascii="Calibri" w:hAnsi="Calibri"/>
        </w:rPr>
        <w:t>Data:</w:t>
      </w:r>
    </w:p>
    <w:p w:rsidR="005D45FC" w:rsidRPr="00FE405A" w:rsidRDefault="00CA35A6" w:rsidP="005D45FC">
      <w:pPr>
        <w:jc w:val="center"/>
        <w:rPr>
          <w:rFonts w:ascii="Calibri" w:hAnsi="Calibri"/>
          <w:b/>
          <w:szCs w:val="16"/>
        </w:rPr>
      </w:pPr>
      <w:r w:rsidRPr="00FE405A">
        <w:rPr>
          <w:rFonts w:ascii="Calibri" w:hAnsi="Calibri"/>
          <w:b/>
        </w:rPr>
        <w:br w:type="page"/>
      </w:r>
      <w:r w:rsidR="006E4C58" w:rsidRPr="00FE405A">
        <w:rPr>
          <w:rFonts w:ascii="Calibri" w:hAnsi="Calibri"/>
          <w:b/>
          <w:szCs w:val="16"/>
        </w:rPr>
        <w:lastRenderedPageBreak/>
        <w:t xml:space="preserve">PIANO DI STUDI COORTE </w:t>
      </w:r>
      <w:r w:rsidR="00F84703">
        <w:rPr>
          <w:rFonts w:ascii="Calibri" w:hAnsi="Calibri"/>
          <w:b/>
          <w:szCs w:val="16"/>
        </w:rPr>
        <w:t>2020</w:t>
      </w:r>
      <w:bookmarkStart w:id="0" w:name="_GoBack"/>
      <w:bookmarkEnd w:id="0"/>
    </w:p>
    <w:p w:rsidR="00A14FE7" w:rsidRPr="00FE405A" w:rsidRDefault="00A14FE7" w:rsidP="000900BE">
      <w:pPr>
        <w:rPr>
          <w:rFonts w:ascii="Calibri" w:hAnsi="Calibri"/>
          <w:b/>
        </w:rPr>
      </w:pPr>
    </w:p>
    <w:p w:rsidR="00EB2A05" w:rsidRPr="00FE405A" w:rsidRDefault="00493F60" w:rsidP="00493F60">
      <w:pPr>
        <w:jc w:val="center"/>
        <w:rPr>
          <w:rFonts w:ascii="Calibri" w:hAnsi="Calibri"/>
          <w:b/>
          <w:i/>
          <w:sz w:val="22"/>
          <w:szCs w:val="22"/>
        </w:rPr>
      </w:pPr>
      <w:r w:rsidRPr="00FE405A">
        <w:rPr>
          <w:rFonts w:ascii="Calibri" w:hAnsi="Calibri"/>
          <w:b/>
        </w:rPr>
        <w:t>Corso di Laurea Magistrale in Statistica, scienze attuariali e finanziarie (LM-82)</w:t>
      </w:r>
    </w:p>
    <w:p w:rsidR="00F66081" w:rsidRPr="00FE405A" w:rsidRDefault="00F66081" w:rsidP="00A14FE7">
      <w:pPr>
        <w:jc w:val="center"/>
        <w:rPr>
          <w:rFonts w:ascii="Calibri" w:hAnsi="Calibri"/>
          <w:b/>
          <w:i/>
          <w:sz w:val="22"/>
          <w:szCs w:val="22"/>
        </w:rPr>
      </w:pPr>
    </w:p>
    <w:p w:rsidR="00A14FE7" w:rsidRPr="00FE405A" w:rsidRDefault="00F66081" w:rsidP="00A14FE7">
      <w:pPr>
        <w:jc w:val="center"/>
        <w:rPr>
          <w:rFonts w:ascii="Calibri" w:hAnsi="Calibri"/>
          <w:b/>
          <w:i/>
          <w:sz w:val="22"/>
          <w:szCs w:val="22"/>
        </w:rPr>
      </w:pPr>
      <w:r w:rsidRPr="00FE405A">
        <w:rPr>
          <w:rFonts w:ascii="Calibri" w:hAnsi="Calibri"/>
          <w:b/>
          <w:i/>
          <w:sz w:val="22"/>
          <w:szCs w:val="22"/>
        </w:rPr>
        <w:t>Percorso Statistica ufficiale – E37</w:t>
      </w:r>
    </w:p>
    <w:p w:rsidR="00F66081" w:rsidRPr="005C1EE8" w:rsidRDefault="00F66081" w:rsidP="005C1EE8">
      <w:pPr>
        <w:rPr>
          <w:rFonts w:ascii="Calibri" w:hAnsi="Calibri"/>
          <w:sz w:val="22"/>
          <w:szCs w:val="22"/>
        </w:rPr>
      </w:pPr>
    </w:p>
    <w:p w:rsidR="00F66081" w:rsidRPr="005C1EE8" w:rsidRDefault="00F66081" w:rsidP="00A14FE7">
      <w:pPr>
        <w:jc w:val="center"/>
        <w:rPr>
          <w:rFonts w:ascii="Calibri" w:hAnsi="Calibri"/>
          <w:sz w:val="20"/>
          <w:szCs w:val="20"/>
        </w:rPr>
      </w:pPr>
    </w:p>
    <w:p w:rsidR="005C1EE8" w:rsidRPr="00FE405A" w:rsidRDefault="005C1EE8" w:rsidP="00BB283B">
      <w:pPr>
        <w:spacing w:line="360" w:lineRule="auto"/>
        <w:rPr>
          <w:rFonts w:ascii="Calibri" w:hAnsi="Calibri"/>
          <w:szCs w:val="16"/>
        </w:rPr>
      </w:pPr>
      <w:r w:rsidRPr="00FE405A">
        <w:rPr>
          <w:rFonts w:ascii="Calibri" w:hAnsi="Calibri"/>
          <w:szCs w:val="16"/>
        </w:rPr>
        <w:t xml:space="preserve">Matricola </w:t>
      </w:r>
      <w:r>
        <w:rPr>
          <w:rFonts w:ascii="Calibri" w:hAnsi="Calibri"/>
          <w:szCs w:val="16"/>
        </w:rPr>
        <w:t xml:space="preserve">N. </w:t>
      </w:r>
    </w:p>
    <w:p w:rsidR="005C1EE8" w:rsidRPr="00FE405A" w:rsidRDefault="005C1EE8" w:rsidP="00BB283B">
      <w:pPr>
        <w:spacing w:line="360" w:lineRule="auto"/>
        <w:rPr>
          <w:rFonts w:ascii="Calibri" w:hAnsi="Calibri"/>
          <w:szCs w:val="16"/>
        </w:rPr>
      </w:pPr>
      <w:r w:rsidRPr="00FE405A">
        <w:rPr>
          <w:rFonts w:ascii="Calibri" w:hAnsi="Calibri"/>
          <w:szCs w:val="16"/>
        </w:rPr>
        <w:t xml:space="preserve">Cognome </w:t>
      </w:r>
      <w:r>
        <w:rPr>
          <w:rFonts w:ascii="Calibri" w:hAnsi="Calibri"/>
          <w:szCs w:val="16"/>
        </w:rPr>
        <w:tab/>
      </w:r>
      <w:r>
        <w:rPr>
          <w:rFonts w:ascii="Calibri" w:hAnsi="Calibri"/>
          <w:szCs w:val="16"/>
        </w:rPr>
        <w:tab/>
      </w:r>
      <w:r>
        <w:rPr>
          <w:rFonts w:ascii="Calibri" w:hAnsi="Calibri"/>
          <w:szCs w:val="16"/>
        </w:rPr>
        <w:tab/>
      </w:r>
      <w:r>
        <w:rPr>
          <w:rFonts w:ascii="Calibri" w:hAnsi="Calibri"/>
          <w:szCs w:val="16"/>
        </w:rPr>
        <w:tab/>
      </w:r>
      <w:r w:rsidR="00BB283B">
        <w:rPr>
          <w:rFonts w:ascii="Calibri" w:hAnsi="Calibri"/>
          <w:szCs w:val="16"/>
        </w:rPr>
        <w:tab/>
      </w:r>
      <w:r w:rsidR="00BB283B">
        <w:rPr>
          <w:rFonts w:ascii="Calibri" w:hAnsi="Calibri"/>
          <w:szCs w:val="16"/>
        </w:rPr>
        <w:tab/>
      </w:r>
      <w:r w:rsidRPr="00FE405A">
        <w:rPr>
          <w:rFonts w:ascii="Calibri" w:hAnsi="Calibri"/>
          <w:szCs w:val="16"/>
        </w:rPr>
        <w:t>Nome</w:t>
      </w:r>
    </w:p>
    <w:p w:rsidR="005C1EE8" w:rsidRPr="00FE405A" w:rsidRDefault="005C1EE8" w:rsidP="00BB283B">
      <w:pPr>
        <w:spacing w:line="360" w:lineRule="auto"/>
        <w:rPr>
          <w:rFonts w:ascii="Calibri" w:hAnsi="Calibri"/>
          <w:szCs w:val="16"/>
        </w:rPr>
      </w:pPr>
      <w:r w:rsidRPr="00FE405A">
        <w:rPr>
          <w:rFonts w:ascii="Calibri" w:hAnsi="Calibri"/>
          <w:szCs w:val="16"/>
        </w:rPr>
        <w:t xml:space="preserve">Iscritto/a per l’a.a. </w:t>
      </w:r>
      <w:r>
        <w:rPr>
          <w:rFonts w:ascii="Calibri" w:hAnsi="Calibri"/>
          <w:szCs w:val="16"/>
        </w:rPr>
        <w:tab/>
      </w:r>
      <w:r>
        <w:rPr>
          <w:rFonts w:ascii="Calibri" w:hAnsi="Calibri"/>
          <w:szCs w:val="16"/>
        </w:rPr>
        <w:tab/>
      </w:r>
      <w:r>
        <w:rPr>
          <w:rFonts w:ascii="Calibri" w:hAnsi="Calibri"/>
          <w:szCs w:val="16"/>
        </w:rPr>
        <w:tab/>
      </w:r>
      <w:r w:rsidRPr="00FE405A">
        <w:rPr>
          <w:rFonts w:ascii="Calibri" w:hAnsi="Calibri"/>
          <w:szCs w:val="16"/>
        </w:rPr>
        <w:t xml:space="preserve">al </w:t>
      </w:r>
      <w:r>
        <w:rPr>
          <w:rFonts w:ascii="Calibri" w:hAnsi="Calibri"/>
          <w:szCs w:val="16"/>
        </w:rPr>
        <w:t xml:space="preserve">     </w:t>
      </w:r>
      <w:r w:rsidRPr="00FE405A">
        <w:rPr>
          <w:rFonts w:ascii="Calibri" w:hAnsi="Calibri"/>
          <w:szCs w:val="16"/>
        </w:rPr>
        <w:t>° anno</w:t>
      </w:r>
    </w:p>
    <w:p w:rsidR="005C1EE8" w:rsidRPr="00FE405A" w:rsidRDefault="005C1EE8" w:rsidP="00BB283B">
      <w:pPr>
        <w:spacing w:line="360" w:lineRule="auto"/>
        <w:rPr>
          <w:rFonts w:ascii="Calibri" w:hAnsi="Calibri"/>
          <w:szCs w:val="16"/>
        </w:rPr>
      </w:pPr>
      <w:r w:rsidRPr="00FE405A">
        <w:rPr>
          <w:rFonts w:ascii="Calibri" w:hAnsi="Calibri"/>
          <w:szCs w:val="16"/>
        </w:rPr>
        <w:t>Recapito telefonico</w:t>
      </w:r>
    </w:p>
    <w:p w:rsidR="005C1EE8" w:rsidRPr="00FE405A" w:rsidRDefault="005C1EE8" w:rsidP="00BB283B">
      <w:pPr>
        <w:spacing w:line="360" w:lineRule="auto"/>
        <w:rPr>
          <w:rFonts w:ascii="Calibri" w:hAnsi="Calibri"/>
          <w:szCs w:val="16"/>
        </w:rPr>
      </w:pPr>
      <w:r w:rsidRPr="00FE405A">
        <w:rPr>
          <w:rFonts w:ascii="Calibri" w:hAnsi="Calibri"/>
          <w:szCs w:val="16"/>
        </w:rPr>
        <w:t>Email</w:t>
      </w:r>
      <w:r>
        <w:rPr>
          <w:rFonts w:ascii="Calibri" w:hAnsi="Calibri"/>
          <w:szCs w:val="16"/>
        </w:rPr>
        <w:tab/>
      </w:r>
      <w:r>
        <w:rPr>
          <w:rFonts w:ascii="Calibri" w:hAnsi="Calibri"/>
          <w:szCs w:val="16"/>
        </w:rPr>
        <w:tab/>
      </w:r>
      <w:r>
        <w:rPr>
          <w:rFonts w:ascii="Calibri" w:hAnsi="Calibri"/>
          <w:szCs w:val="16"/>
        </w:rPr>
        <w:tab/>
      </w:r>
      <w:r>
        <w:rPr>
          <w:rFonts w:ascii="Calibri" w:hAnsi="Calibri"/>
          <w:szCs w:val="16"/>
        </w:rPr>
        <w:tab/>
      </w:r>
      <w:r>
        <w:rPr>
          <w:rFonts w:ascii="Calibri" w:hAnsi="Calibri"/>
          <w:szCs w:val="16"/>
        </w:rPr>
        <w:tab/>
      </w:r>
      <w:r w:rsidRPr="00FE405A">
        <w:rPr>
          <w:rFonts w:ascii="Calibri" w:hAnsi="Calibri"/>
          <w:szCs w:val="16"/>
        </w:rPr>
        <w:t>@stud.unifi.it</w:t>
      </w:r>
    </w:p>
    <w:p w:rsidR="003E7E4E" w:rsidRDefault="003E7E4E" w:rsidP="003E7E4E">
      <w:pPr>
        <w:jc w:val="center"/>
        <w:rPr>
          <w:rFonts w:ascii="Calibri" w:hAnsi="Calibri"/>
          <w:b/>
          <w:i/>
        </w:rPr>
      </w:pPr>
    </w:p>
    <w:p w:rsidR="005C1EE8" w:rsidRPr="00FE405A" w:rsidRDefault="005C1EE8" w:rsidP="003E7E4E">
      <w:pPr>
        <w:jc w:val="center"/>
        <w:rPr>
          <w:rFonts w:ascii="Calibri" w:hAnsi="Calibri"/>
          <w:b/>
          <w:i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71"/>
        <w:gridCol w:w="1413"/>
        <w:gridCol w:w="2645"/>
        <w:gridCol w:w="1169"/>
        <w:gridCol w:w="1060"/>
        <w:gridCol w:w="1437"/>
      </w:tblGrid>
      <w:tr w:rsidR="00EC4051" w:rsidRPr="00FE405A" w:rsidTr="00462481">
        <w:tc>
          <w:tcPr>
            <w:tcW w:w="959" w:type="dxa"/>
            <w:vMerge w:val="restart"/>
            <w:shd w:val="clear" w:color="auto" w:fill="auto"/>
            <w:vAlign w:val="center"/>
          </w:tcPr>
          <w:p w:rsidR="00EC4051" w:rsidRPr="00FE405A" w:rsidRDefault="00EC4051" w:rsidP="0046248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EC4051" w:rsidRPr="00FE405A" w:rsidRDefault="00EC4051" w:rsidP="00462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primo anno</w:t>
            </w:r>
          </w:p>
        </w:tc>
        <w:tc>
          <w:tcPr>
            <w:tcW w:w="1171" w:type="dxa"/>
            <w:shd w:val="clear" w:color="auto" w:fill="auto"/>
          </w:tcPr>
          <w:p w:rsidR="00EC4051" w:rsidRPr="00FE405A" w:rsidRDefault="00EC4051" w:rsidP="00462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Indicare la scelta con una X</w:t>
            </w:r>
          </w:p>
        </w:tc>
        <w:tc>
          <w:tcPr>
            <w:tcW w:w="1413" w:type="dxa"/>
            <w:shd w:val="clear" w:color="auto" w:fill="auto"/>
          </w:tcPr>
          <w:p w:rsidR="00EC4051" w:rsidRPr="00FE405A" w:rsidRDefault="00EC4051" w:rsidP="00462481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cod. insegnamento</w:t>
            </w:r>
          </w:p>
        </w:tc>
        <w:tc>
          <w:tcPr>
            <w:tcW w:w="2645" w:type="dxa"/>
            <w:shd w:val="clear" w:color="auto" w:fill="auto"/>
          </w:tcPr>
          <w:p w:rsidR="00EC4051" w:rsidRPr="00FE405A" w:rsidRDefault="00EC4051" w:rsidP="00462481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insegnamento</w:t>
            </w:r>
          </w:p>
        </w:tc>
        <w:tc>
          <w:tcPr>
            <w:tcW w:w="1169" w:type="dxa"/>
            <w:shd w:val="clear" w:color="auto" w:fill="auto"/>
          </w:tcPr>
          <w:p w:rsidR="00EC4051" w:rsidRPr="00FE405A" w:rsidRDefault="00EC4051" w:rsidP="00462481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settore scientifico disciplinare</w:t>
            </w:r>
          </w:p>
        </w:tc>
        <w:tc>
          <w:tcPr>
            <w:tcW w:w="1060" w:type="dxa"/>
            <w:shd w:val="clear" w:color="auto" w:fill="auto"/>
          </w:tcPr>
          <w:p w:rsidR="00EC4051" w:rsidRPr="00FE405A" w:rsidRDefault="00EC4051" w:rsidP="00462481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Crediti</w:t>
            </w:r>
          </w:p>
        </w:tc>
        <w:tc>
          <w:tcPr>
            <w:tcW w:w="1437" w:type="dxa"/>
            <w:shd w:val="clear" w:color="auto" w:fill="auto"/>
          </w:tcPr>
          <w:p w:rsidR="00EC4051" w:rsidRPr="00FE405A" w:rsidRDefault="00EC4051" w:rsidP="00462481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tipologia</w:t>
            </w:r>
          </w:p>
        </w:tc>
      </w:tr>
      <w:tr w:rsidR="00EC4051" w:rsidRPr="00FE405A" w:rsidTr="00462481">
        <w:tc>
          <w:tcPr>
            <w:tcW w:w="959" w:type="dxa"/>
            <w:vMerge/>
            <w:shd w:val="clear" w:color="auto" w:fill="auto"/>
          </w:tcPr>
          <w:p w:rsidR="00EC4051" w:rsidRPr="00FE405A" w:rsidRDefault="00EC4051" w:rsidP="004624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5" w:type="dxa"/>
            <w:gridSpan w:val="6"/>
            <w:shd w:val="clear" w:color="auto" w:fill="auto"/>
          </w:tcPr>
          <w:p w:rsidR="00EC4051" w:rsidRPr="00FE405A" w:rsidRDefault="00EC4051" w:rsidP="00462481">
            <w:pPr>
              <w:rPr>
                <w:rFonts w:ascii="Calibri" w:hAnsi="Calibri"/>
                <w:i/>
                <w:sz w:val="20"/>
                <w:szCs w:val="20"/>
              </w:rPr>
            </w:pPr>
            <w:r w:rsidRPr="00FE405A">
              <w:rPr>
                <w:rFonts w:ascii="Calibri" w:hAnsi="Calibri"/>
                <w:i/>
                <w:sz w:val="20"/>
                <w:szCs w:val="20"/>
              </w:rPr>
              <w:t>Esami obbligatori:</w:t>
            </w:r>
          </w:p>
        </w:tc>
      </w:tr>
      <w:tr w:rsidR="00EC4051" w:rsidRPr="00FE405A" w:rsidTr="00462481">
        <w:tc>
          <w:tcPr>
            <w:tcW w:w="959" w:type="dxa"/>
            <w:vMerge/>
            <w:shd w:val="clear" w:color="auto" w:fill="auto"/>
          </w:tcPr>
          <w:p w:rsidR="00EC4051" w:rsidRPr="00FE405A" w:rsidRDefault="00EC4051" w:rsidP="004624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EC4051" w:rsidRPr="00FE405A" w:rsidRDefault="00EC4051" w:rsidP="004624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shd w:val="clear" w:color="auto" w:fill="auto"/>
          </w:tcPr>
          <w:p w:rsidR="00EC4051" w:rsidRPr="00FE405A" w:rsidRDefault="00EC4051" w:rsidP="00462481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B026814</w:t>
            </w:r>
          </w:p>
        </w:tc>
        <w:tc>
          <w:tcPr>
            <w:tcW w:w="2645" w:type="dxa"/>
            <w:shd w:val="clear" w:color="auto" w:fill="auto"/>
          </w:tcPr>
          <w:p w:rsidR="00EC4051" w:rsidRPr="00FE405A" w:rsidRDefault="00EC4051" w:rsidP="00462481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Probabilità e matematica per la statistica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C4051" w:rsidRPr="00FE405A" w:rsidRDefault="00EC4051" w:rsidP="00462481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  <w:lang w:val="en-GB"/>
              </w:rPr>
              <w:t>Mat/06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C4051" w:rsidRPr="00FE405A" w:rsidRDefault="00EC4051" w:rsidP="004624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C4051" w:rsidRPr="00FE405A" w:rsidRDefault="00EC4051" w:rsidP="00462481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caratterizzante</w:t>
            </w:r>
          </w:p>
        </w:tc>
      </w:tr>
      <w:tr w:rsidR="00B14BDB" w:rsidRPr="00FE405A" w:rsidTr="00462481">
        <w:trPr>
          <w:trHeight w:val="745"/>
        </w:trPr>
        <w:tc>
          <w:tcPr>
            <w:tcW w:w="959" w:type="dxa"/>
            <w:vMerge/>
            <w:shd w:val="clear" w:color="auto" w:fill="auto"/>
          </w:tcPr>
          <w:p w:rsidR="00B14BDB" w:rsidRPr="00FE405A" w:rsidRDefault="00B14BDB" w:rsidP="004624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B14BDB" w:rsidRPr="00FE405A" w:rsidRDefault="00B14BDB" w:rsidP="004624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shd w:val="clear" w:color="auto" w:fill="auto"/>
          </w:tcPr>
          <w:p w:rsidR="00B14BDB" w:rsidRPr="00FE405A" w:rsidRDefault="00B14BDB" w:rsidP="00462481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B029777</w:t>
            </w:r>
          </w:p>
        </w:tc>
        <w:tc>
          <w:tcPr>
            <w:tcW w:w="2645" w:type="dxa"/>
            <w:shd w:val="clear" w:color="auto" w:fill="auto"/>
          </w:tcPr>
          <w:p w:rsidR="00B14BDB" w:rsidRPr="00FE405A" w:rsidRDefault="00B14BDB" w:rsidP="00F5339E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Inferenza statistica e metodi computazionale</w:t>
            </w:r>
          </w:p>
        </w:tc>
        <w:tc>
          <w:tcPr>
            <w:tcW w:w="1169" w:type="dxa"/>
            <w:shd w:val="clear" w:color="auto" w:fill="auto"/>
          </w:tcPr>
          <w:p w:rsidR="00B14BDB" w:rsidRPr="00FE405A" w:rsidRDefault="00B14BDB" w:rsidP="00F5339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FE405A">
              <w:rPr>
                <w:rFonts w:ascii="Calibri" w:hAnsi="Calibri"/>
                <w:sz w:val="20"/>
                <w:szCs w:val="20"/>
                <w:lang w:val="en-GB"/>
              </w:rPr>
              <w:t>Secs-s/01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14BDB" w:rsidRPr="00FE405A" w:rsidRDefault="00B14BDB" w:rsidP="00F533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B14BDB" w:rsidRPr="00FE405A" w:rsidRDefault="00B14BDB" w:rsidP="00F5339E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caratterizzante</w:t>
            </w:r>
          </w:p>
        </w:tc>
      </w:tr>
      <w:tr w:rsidR="00B14BDB" w:rsidRPr="00FE405A" w:rsidTr="00F5339E">
        <w:tc>
          <w:tcPr>
            <w:tcW w:w="959" w:type="dxa"/>
            <w:vMerge/>
            <w:shd w:val="clear" w:color="auto" w:fill="auto"/>
          </w:tcPr>
          <w:p w:rsidR="00B14BDB" w:rsidRPr="00FE405A" w:rsidRDefault="00B14BDB" w:rsidP="00462481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shd w:val="clear" w:color="auto" w:fill="auto"/>
          </w:tcPr>
          <w:p w:rsidR="00B14BDB" w:rsidRPr="00FE405A" w:rsidRDefault="00B14BDB" w:rsidP="004624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shd w:val="clear" w:color="auto" w:fill="auto"/>
          </w:tcPr>
          <w:p w:rsidR="00B14BDB" w:rsidRPr="00FE405A" w:rsidRDefault="00B14BDB" w:rsidP="00F5339E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B029807</w:t>
            </w:r>
          </w:p>
        </w:tc>
        <w:tc>
          <w:tcPr>
            <w:tcW w:w="2645" w:type="dxa"/>
            <w:shd w:val="clear" w:color="auto" w:fill="auto"/>
          </w:tcPr>
          <w:p w:rsidR="00B14BDB" w:rsidRPr="00FE405A" w:rsidRDefault="00B14BDB" w:rsidP="00F5339E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Algoritmi e programmazione per l’analisi dei dati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14BDB" w:rsidRPr="00FE405A" w:rsidRDefault="00B14BDB" w:rsidP="00F5339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E405A">
              <w:rPr>
                <w:rFonts w:ascii="Calibri" w:hAnsi="Calibri"/>
                <w:sz w:val="20"/>
                <w:szCs w:val="20"/>
                <w:lang w:val="en-GB"/>
              </w:rPr>
              <w:t>Inf</w:t>
            </w:r>
            <w:proofErr w:type="spellEnd"/>
            <w:r w:rsidRPr="00FE405A">
              <w:rPr>
                <w:rFonts w:ascii="Calibri" w:hAnsi="Calibri"/>
                <w:sz w:val="20"/>
                <w:szCs w:val="20"/>
                <w:lang w:val="en-GB"/>
              </w:rPr>
              <w:t>/01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14BDB" w:rsidRPr="00FE405A" w:rsidRDefault="00B14BDB" w:rsidP="00F533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B14BDB" w:rsidRPr="00FE405A" w:rsidRDefault="00B14BDB" w:rsidP="00F5339E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affine</w:t>
            </w:r>
          </w:p>
        </w:tc>
      </w:tr>
      <w:tr w:rsidR="00B14BDB" w:rsidRPr="00FE405A" w:rsidTr="00462481">
        <w:trPr>
          <w:trHeight w:val="732"/>
        </w:trPr>
        <w:tc>
          <w:tcPr>
            <w:tcW w:w="959" w:type="dxa"/>
            <w:vMerge/>
            <w:shd w:val="clear" w:color="auto" w:fill="auto"/>
          </w:tcPr>
          <w:p w:rsidR="00B14BDB" w:rsidRPr="00FE405A" w:rsidRDefault="00B14BDB" w:rsidP="00462481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shd w:val="clear" w:color="auto" w:fill="auto"/>
          </w:tcPr>
          <w:p w:rsidR="00B14BDB" w:rsidRPr="00FE405A" w:rsidRDefault="00B14BDB" w:rsidP="004624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shd w:val="clear" w:color="auto" w:fill="auto"/>
          </w:tcPr>
          <w:p w:rsidR="00B14BDB" w:rsidRPr="00FE405A" w:rsidRDefault="00B14BDB" w:rsidP="00F5339E">
            <w:pPr>
              <w:rPr>
                <w:rFonts w:ascii="Calibri" w:hAnsi="Calibri" w:cs="Arial"/>
                <w:sz w:val="20"/>
                <w:szCs w:val="20"/>
              </w:rPr>
            </w:pPr>
            <w:r w:rsidRPr="00FE405A">
              <w:rPr>
                <w:rFonts w:ascii="Calibri" w:hAnsi="Calibri" w:cs="Arial"/>
                <w:sz w:val="20"/>
                <w:szCs w:val="20"/>
              </w:rPr>
              <w:t>B029804</w:t>
            </w:r>
          </w:p>
        </w:tc>
        <w:tc>
          <w:tcPr>
            <w:tcW w:w="2645" w:type="dxa"/>
            <w:shd w:val="clear" w:color="auto" w:fill="auto"/>
          </w:tcPr>
          <w:p w:rsidR="00B14BDB" w:rsidRPr="00FE405A" w:rsidRDefault="00B14BDB" w:rsidP="00F5339E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 xml:space="preserve">Statistica </w:t>
            </w:r>
            <w:proofErr w:type="spellStart"/>
            <w:r w:rsidRPr="00FE405A">
              <w:rPr>
                <w:rFonts w:ascii="Calibri" w:hAnsi="Calibri"/>
                <w:sz w:val="20"/>
                <w:szCs w:val="20"/>
              </w:rPr>
              <w:t>bayesiana</w:t>
            </w:r>
            <w:proofErr w:type="spellEnd"/>
          </w:p>
        </w:tc>
        <w:tc>
          <w:tcPr>
            <w:tcW w:w="1169" w:type="dxa"/>
            <w:shd w:val="clear" w:color="auto" w:fill="auto"/>
            <w:vAlign w:val="center"/>
          </w:tcPr>
          <w:p w:rsidR="00B14BDB" w:rsidRPr="00FE405A" w:rsidRDefault="005A203B" w:rsidP="00F5339E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  <w:lang w:val="en-GB"/>
              </w:rPr>
              <w:t>Secs-s</w:t>
            </w:r>
            <w:r w:rsidR="00B14BDB" w:rsidRPr="00FE405A">
              <w:rPr>
                <w:rFonts w:ascii="Calibri" w:hAnsi="Calibri"/>
                <w:sz w:val="20"/>
                <w:szCs w:val="20"/>
                <w:lang w:val="en-GB"/>
              </w:rPr>
              <w:t>/01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14BDB" w:rsidRPr="00FE405A" w:rsidRDefault="00B14BDB" w:rsidP="00F533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B14BDB" w:rsidRPr="00FE405A" w:rsidRDefault="00B14BDB" w:rsidP="00F5339E">
            <w:r w:rsidRPr="00FE405A">
              <w:rPr>
                <w:rFonts w:ascii="Calibri" w:hAnsi="Calibri"/>
                <w:sz w:val="20"/>
                <w:szCs w:val="20"/>
              </w:rPr>
              <w:t>caratterizzante</w:t>
            </w:r>
          </w:p>
        </w:tc>
      </w:tr>
      <w:tr w:rsidR="00EC4051" w:rsidRPr="00FE405A" w:rsidTr="00462481">
        <w:tc>
          <w:tcPr>
            <w:tcW w:w="959" w:type="dxa"/>
            <w:vMerge/>
            <w:shd w:val="clear" w:color="auto" w:fill="auto"/>
          </w:tcPr>
          <w:p w:rsidR="00EC4051" w:rsidRPr="00FE405A" w:rsidRDefault="00EC4051" w:rsidP="00462481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shd w:val="clear" w:color="auto" w:fill="auto"/>
          </w:tcPr>
          <w:p w:rsidR="00EC4051" w:rsidRPr="00FE405A" w:rsidRDefault="00EC4051" w:rsidP="004624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shd w:val="clear" w:color="auto" w:fill="auto"/>
          </w:tcPr>
          <w:p w:rsidR="00EC4051" w:rsidRPr="00FE405A" w:rsidRDefault="00B14BDB" w:rsidP="00462481">
            <w:pPr>
              <w:rPr>
                <w:rFonts w:ascii="Calibri" w:hAnsi="Calibri" w:cs="Arial"/>
                <w:sz w:val="20"/>
                <w:szCs w:val="20"/>
              </w:rPr>
            </w:pPr>
            <w:r w:rsidRPr="00FE405A">
              <w:rPr>
                <w:rFonts w:ascii="Calibri" w:hAnsi="Calibri" w:cs="Arial"/>
                <w:sz w:val="20"/>
                <w:szCs w:val="20"/>
              </w:rPr>
              <w:t>B029803</w:t>
            </w:r>
          </w:p>
        </w:tc>
        <w:tc>
          <w:tcPr>
            <w:tcW w:w="2645" w:type="dxa"/>
            <w:shd w:val="clear" w:color="auto" w:fill="auto"/>
          </w:tcPr>
          <w:p w:rsidR="00EC4051" w:rsidRPr="00FE405A" w:rsidRDefault="00B14BDB" w:rsidP="0046248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Teoria e pratica dei modelli statistici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C4051" w:rsidRPr="00FE405A" w:rsidRDefault="00EC4051" w:rsidP="00B14BDB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  <w:lang w:val="en-GB"/>
              </w:rPr>
              <w:t>Secs-s/0</w:t>
            </w:r>
            <w:r w:rsidR="00B14BDB" w:rsidRPr="00FE405A"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C4051" w:rsidRPr="00FE405A" w:rsidRDefault="00B14BDB" w:rsidP="004624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437" w:type="dxa"/>
            <w:shd w:val="clear" w:color="auto" w:fill="auto"/>
          </w:tcPr>
          <w:p w:rsidR="00EC4051" w:rsidRPr="00FE405A" w:rsidRDefault="00EC4051" w:rsidP="00462481">
            <w:r w:rsidRPr="00FE405A">
              <w:rPr>
                <w:rFonts w:ascii="Calibri" w:hAnsi="Calibri"/>
                <w:sz w:val="20"/>
                <w:szCs w:val="20"/>
              </w:rPr>
              <w:t>caratterizzante</w:t>
            </w:r>
          </w:p>
        </w:tc>
      </w:tr>
      <w:tr w:rsidR="00EC4051" w:rsidRPr="00FE405A" w:rsidTr="00AC2458">
        <w:tc>
          <w:tcPr>
            <w:tcW w:w="959" w:type="dxa"/>
            <w:vMerge/>
            <w:shd w:val="clear" w:color="auto" w:fill="auto"/>
          </w:tcPr>
          <w:p w:rsidR="00EC4051" w:rsidRPr="00FE405A" w:rsidRDefault="00EC4051" w:rsidP="00AC2458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8895" w:type="dxa"/>
            <w:gridSpan w:val="6"/>
            <w:shd w:val="clear" w:color="auto" w:fill="auto"/>
          </w:tcPr>
          <w:p w:rsidR="00EC4051" w:rsidRPr="00FE405A" w:rsidRDefault="00EC4051" w:rsidP="00AC2458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EC4051" w:rsidRPr="00FE405A" w:rsidTr="00AC2458">
        <w:tc>
          <w:tcPr>
            <w:tcW w:w="959" w:type="dxa"/>
            <w:vMerge/>
            <w:shd w:val="clear" w:color="auto" w:fill="auto"/>
          </w:tcPr>
          <w:p w:rsidR="00EC4051" w:rsidRPr="00FE405A" w:rsidRDefault="00EC4051" w:rsidP="00AC24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EC4051" w:rsidRPr="00FE405A" w:rsidRDefault="00EC4051" w:rsidP="00AC24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EC4051" w:rsidRPr="00FE405A" w:rsidRDefault="00EC4051" w:rsidP="00AC24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</w:tcPr>
          <w:p w:rsidR="00EC4051" w:rsidRPr="00FE405A" w:rsidRDefault="00EC4051" w:rsidP="00AC24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EC4051" w:rsidRPr="00FE405A" w:rsidRDefault="00EC4051" w:rsidP="00AC24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shd w:val="clear" w:color="auto" w:fill="auto"/>
          </w:tcPr>
          <w:p w:rsidR="00EC4051" w:rsidRPr="00FE405A" w:rsidRDefault="00EC4051" w:rsidP="00AC24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shd w:val="clear" w:color="auto" w:fill="auto"/>
          </w:tcPr>
          <w:p w:rsidR="00EC4051" w:rsidRPr="00FE405A" w:rsidRDefault="00EC4051" w:rsidP="00AC24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C4051" w:rsidRPr="00FE405A" w:rsidTr="00AC2458">
        <w:tc>
          <w:tcPr>
            <w:tcW w:w="959" w:type="dxa"/>
            <w:vMerge/>
            <w:shd w:val="clear" w:color="auto" w:fill="auto"/>
          </w:tcPr>
          <w:p w:rsidR="00EC4051" w:rsidRPr="00FE405A" w:rsidRDefault="00EC4051" w:rsidP="00AC24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EC4051" w:rsidRPr="00FE405A" w:rsidRDefault="00EC4051" w:rsidP="00AC24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EC4051" w:rsidRPr="00FE405A" w:rsidRDefault="00EC4051" w:rsidP="00AC24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</w:tcPr>
          <w:p w:rsidR="00EC4051" w:rsidRPr="00FE405A" w:rsidRDefault="00EC4051" w:rsidP="00AC24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EC4051" w:rsidRPr="00FE405A" w:rsidRDefault="00EC4051" w:rsidP="00AC24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EC4051" w:rsidRPr="00FE405A" w:rsidRDefault="00EC4051" w:rsidP="00AC24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EC4051" w:rsidRPr="00FE405A" w:rsidRDefault="00EC4051" w:rsidP="00AC24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4051" w:rsidRPr="00FE405A" w:rsidTr="00AC2458">
        <w:tc>
          <w:tcPr>
            <w:tcW w:w="959" w:type="dxa"/>
            <w:vMerge/>
            <w:shd w:val="clear" w:color="auto" w:fill="auto"/>
          </w:tcPr>
          <w:p w:rsidR="00EC4051" w:rsidRPr="00FE405A" w:rsidRDefault="00EC4051" w:rsidP="00AC24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EC4051" w:rsidRPr="00FE405A" w:rsidRDefault="00EC4051" w:rsidP="00AC24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EC4051" w:rsidRPr="00FE405A" w:rsidRDefault="00EC4051" w:rsidP="00AC24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</w:tcPr>
          <w:p w:rsidR="00EC4051" w:rsidRPr="00FE405A" w:rsidRDefault="00EC4051" w:rsidP="00AC24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EC4051" w:rsidRPr="00FE405A" w:rsidRDefault="00EC4051" w:rsidP="00AC24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EC4051" w:rsidRPr="00FE405A" w:rsidRDefault="00EC4051" w:rsidP="00AC24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EC4051" w:rsidRPr="00FE405A" w:rsidRDefault="00EC4051" w:rsidP="00AC24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C4051" w:rsidRPr="00FE405A" w:rsidRDefault="00EC4051" w:rsidP="00EC4051">
      <w:pPr>
        <w:rPr>
          <w:rFonts w:ascii="Calibri" w:hAnsi="Calibri"/>
          <w:sz w:val="20"/>
          <w:szCs w:val="20"/>
        </w:rPr>
      </w:pPr>
    </w:p>
    <w:p w:rsidR="00EB2A05" w:rsidRPr="00FE405A" w:rsidRDefault="00EB2A05" w:rsidP="00EB2A05">
      <w:pPr>
        <w:rPr>
          <w:rFonts w:ascii="Calibri" w:hAnsi="Calibri"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1321"/>
        <w:gridCol w:w="1410"/>
        <w:gridCol w:w="2275"/>
        <w:gridCol w:w="1169"/>
        <w:gridCol w:w="973"/>
        <w:gridCol w:w="1437"/>
      </w:tblGrid>
      <w:tr w:rsidR="009E6913" w:rsidRPr="00FE405A" w:rsidTr="008C57FE">
        <w:tc>
          <w:tcPr>
            <w:tcW w:w="1321" w:type="dxa"/>
            <w:vMerge w:val="restart"/>
            <w:shd w:val="clear" w:color="auto" w:fill="auto"/>
            <w:vAlign w:val="center"/>
          </w:tcPr>
          <w:p w:rsidR="009E6913" w:rsidRPr="00FE405A" w:rsidRDefault="009E6913" w:rsidP="00765A4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E6913" w:rsidRPr="00FE405A" w:rsidRDefault="009E6913" w:rsidP="00765A49">
            <w:pPr>
              <w:rPr>
                <w:rFonts w:ascii="Calibri" w:hAnsi="Calibri"/>
                <w:b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secondo anno</w:t>
            </w:r>
          </w:p>
        </w:tc>
        <w:tc>
          <w:tcPr>
            <w:tcW w:w="1115" w:type="dxa"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b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Indicare la scelta con una X</w:t>
            </w:r>
          </w:p>
        </w:tc>
        <w:tc>
          <w:tcPr>
            <w:tcW w:w="1411" w:type="dxa"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cod. insegnamento</w:t>
            </w:r>
          </w:p>
        </w:tc>
        <w:tc>
          <w:tcPr>
            <w:tcW w:w="2399" w:type="dxa"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insegnamento</w:t>
            </w:r>
          </w:p>
        </w:tc>
        <w:tc>
          <w:tcPr>
            <w:tcW w:w="1169" w:type="dxa"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settore scientifico disciplinare</w:t>
            </w:r>
          </w:p>
        </w:tc>
        <w:tc>
          <w:tcPr>
            <w:tcW w:w="1002" w:type="dxa"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Crediti</w:t>
            </w:r>
          </w:p>
        </w:tc>
        <w:tc>
          <w:tcPr>
            <w:tcW w:w="1437" w:type="dxa"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tipologia</w:t>
            </w:r>
          </w:p>
        </w:tc>
      </w:tr>
      <w:tr w:rsidR="009E6913" w:rsidRPr="00FE405A" w:rsidTr="008C57FE">
        <w:tc>
          <w:tcPr>
            <w:tcW w:w="1321" w:type="dxa"/>
            <w:vMerge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3" w:type="dxa"/>
            <w:gridSpan w:val="6"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i/>
                <w:sz w:val="20"/>
                <w:szCs w:val="20"/>
              </w:rPr>
            </w:pPr>
            <w:r w:rsidRPr="00FE405A">
              <w:rPr>
                <w:rFonts w:ascii="Calibri" w:hAnsi="Calibri"/>
                <w:i/>
                <w:sz w:val="20"/>
                <w:szCs w:val="20"/>
              </w:rPr>
              <w:t>Esami obbligatori:</w:t>
            </w:r>
          </w:p>
        </w:tc>
      </w:tr>
      <w:tr w:rsidR="009E6913" w:rsidRPr="00FE405A" w:rsidTr="008C57FE">
        <w:tc>
          <w:tcPr>
            <w:tcW w:w="1321" w:type="dxa"/>
            <w:vMerge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411" w:type="dxa"/>
            <w:shd w:val="clear" w:color="auto" w:fill="auto"/>
          </w:tcPr>
          <w:p w:rsidR="009E6913" w:rsidRPr="00FE405A" w:rsidRDefault="009E6913" w:rsidP="00765A4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B029808</w:t>
            </w:r>
          </w:p>
        </w:tc>
        <w:tc>
          <w:tcPr>
            <w:tcW w:w="2399" w:type="dxa"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E405A">
              <w:rPr>
                <w:rFonts w:ascii="Calibri" w:hAnsi="Calibri"/>
                <w:sz w:val="20"/>
                <w:szCs w:val="20"/>
              </w:rPr>
              <w:t>Longitudinal</w:t>
            </w:r>
            <w:proofErr w:type="spellEnd"/>
            <w:r w:rsidRPr="00FE405A">
              <w:rPr>
                <w:rFonts w:ascii="Calibri" w:hAnsi="Calibri"/>
                <w:sz w:val="20"/>
                <w:szCs w:val="20"/>
              </w:rPr>
              <w:t xml:space="preserve"> data </w:t>
            </w:r>
            <w:proofErr w:type="spellStart"/>
            <w:r w:rsidRPr="00FE405A">
              <w:rPr>
                <w:rFonts w:ascii="Calibri" w:hAnsi="Calibri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169" w:type="dxa"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Secs-s/04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caratterizzante</w:t>
            </w:r>
          </w:p>
        </w:tc>
      </w:tr>
      <w:tr w:rsidR="009E6913" w:rsidRPr="00FE405A" w:rsidTr="008C57FE">
        <w:trPr>
          <w:trHeight w:val="745"/>
        </w:trPr>
        <w:tc>
          <w:tcPr>
            <w:tcW w:w="1321" w:type="dxa"/>
            <w:vMerge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411" w:type="dxa"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 w:cs="ArialMT"/>
                <w:sz w:val="20"/>
                <w:szCs w:val="20"/>
              </w:rPr>
            </w:pPr>
            <w:r w:rsidRPr="00FE405A">
              <w:rPr>
                <w:rFonts w:ascii="Calibri" w:hAnsi="Calibri" w:cs="ArialMT"/>
                <w:sz w:val="20"/>
                <w:szCs w:val="20"/>
              </w:rPr>
              <w:t>B029809</w:t>
            </w:r>
          </w:p>
        </w:tc>
        <w:tc>
          <w:tcPr>
            <w:tcW w:w="2399" w:type="dxa"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Design and analysis of sample surveys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E405A">
              <w:rPr>
                <w:rFonts w:ascii="Calibri" w:hAnsi="Calibri"/>
                <w:sz w:val="20"/>
                <w:szCs w:val="20"/>
              </w:rPr>
              <w:t>Secs</w:t>
            </w:r>
            <w:proofErr w:type="spellEnd"/>
            <w:r w:rsidRPr="00FE405A">
              <w:rPr>
                <w:rFonts w:ascii="Calibri" w:hAnsi="Calibri"/>
                <w:sz w:val="20"/>
                <w:szCs w:val="20"/>
              </w:rPr>
              <w:t>-s/01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caratterizzante</w:t>
            </w:r>
          </w:p>
        </w:tc>
      </w:tr>
      <w:tr w:rsidR="009E6913" w:rsidRPr="00FE405A" w:rsidTr="008C57FE">
        <w:tc>
          <w:tcPr>
            <w:tcW w:w="1321" w:type="dxa"/>
            <w:vMerge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shd w:val="clear" w:color="auto" w:fill="auto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411" w:type="dxa"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B025410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Methods and tools for official statistics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FE405A">
              <w:rPr>
                <w:rFonts w:ascii="Calibri" w:hAnsi="Calibri"/>
                <w:sz w:val="20"/>
                <w:szCs w:val="20"/>
              </w:rPr>
              <w:t>Secs</w:t>
            </w:r>
            <w:proofErr w:type="spellEnd"/>
            <w:r w:rsidRPr="00FE405A">
              <w:rPr>
                <w:rFonts w:ascii="Calibri" w:hAnsi="Calibri"/>
                <w:sz w:val="20"/>
                <w:szCs w:val="20"/>
              </w:rPr>
              <w:t>-s/05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caratterizzante</w:t>
            </w:r>
          </w:p>
        </w:tc>
      </w:tr>
      <w:tr w:rsidR="009E6913" w:rsidRPr="00FE405A" w:rsidTr="008C57FE">
        <w:trPr>
          <w:trHeight w:val="732"/>
        </w:trPr>
        <w:tc>
          <w:tcPr>
            <w:tcW w:w="1321" w:type="dxa"/>
            <w:vMerge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shd w:val="clear" w:color="auto" w:fill="auto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411" w:type="dxa"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 w:cs="Arial"/>
                <w:sz w:val="20"/>
                <w:szCs w:val="20"/>
              </w:rPr>
            </w:pPr>
            <w:r w:rsidRPr="00FE405A">
              <w:rPr>
                <w:rFonts w:ascii="Calibri" w:hAnsi="Calibri" w:cs="Arial"/>
                <w:sz w:val="20"/>
                <w:szCs w:val="20"/>
              </w:rPr>
              <w:t>B024219</w:t>
            </w:r>
          </w:p>
          <w:p w:rsidR="009E6913" w:rsidRPr="00FE405A" w:rsidRDefault="009E6913" w:rsidP="00765A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9E6913" w:rsidRPr="00FE405A" w:rsidRDefault="008C57FE" w:rsidP="00765A49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FE405A">
              <w:rPr>
                <w:rFonts w:ascii="Calibri" w:hAnsi="Calibri"/>
                <w:sz w:val="20"/>
                <w:szCs w:val="20"/>
              </w:rPr>
              <w:t>Intern</w:t>
            </w:r>
            <w:r w:rsidR="009E6913" w:rsidRPr="00FE405A">
              <w:rPr>
                <w:rFonts w:ascii="Calibri" w:hAnsi="Calibri"/>
                <w:sz w:val="20"/>
                <w:szCs w:val="20"/>
              </w:rPr>
              <w:t>ship</w:t>
            </w:r>
            <w:proofErr w:type="spellEnd"/>
            <w:r w:rsidR="009E6913" w:rsidRPr="00FE405A">
              <w:rPr>
                <w:rFonts w:ascii="Calibri" w:hAnsi="Calibri"/>
                <w:sz w:val="20"/>
                <w:szCs w:val="20"/>
              </w:rPr>
              <w:t xml:space="preserve"> in </w:t>
            </w:r>
            <w:proofErr w:type="spellStart"/>
            <w:r w:rsidR="009E6913" w:rsidRPr="00FE405A">
              <w:rPr>
                <w:rFonts w:ascii="Calibri" w:hAnsi="Calibri"/>
                <w:sz w:val="20"/>
                <w:szCs w:val="20"/>
              </w:rPr>
              <w:t>official</w:t>
            </w:r>
            <w:proofErr w:type="spellEnd"/>
            <w:r w:rsidR="009E6913" w:rsidRPr="00FE405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9E6913" w:rsidRPr="00FE405A">
              <w:rPr>
                <w:rFonts w:ascii="Calibri" w:hAnsi="Calibri"/>
                <w:sz w:val="20"/>
                <w:szCs w:val="20"/>
              </w:rPr>
              <w:t>statistics</w:t>
            </w:r>
            <w:proofErr w:type="spellEnd"/>
          </w:p>
        </w:tc>
        <w:tc>
          <w:tcPr>
            <w:tcW w:w="1169" w:type="dxa"/>
            <w:shd w:val="clear" w:color="auto" w:fill="auto"/>
            <w:vAlign w:val="center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altre attività</w:t>
            </w:r>
          </w:p>
        </w:tc>
      </w:tr>
      <w:tr w:rsidR="009E6913" w:rsidRPr="00FE405A" w:rsidTr="008C57FE">
        <w:tc>
          <w:tcPr>
            <w:tcW w:w="1321" w:type="dxa"/>
            <w:vMerge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shd w:val="clear" w:color="auto" w:fill="auto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411" w:type="dxa"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 w:cs="Arial"/>
                <w:sz w:val="20"/>
                <w:szCs w:val="20"/>
              </w:rPr>
            </w:pPr>
            <w:r w:rsidRPr="00FE405A">
              <w:rPr>
                <w:rFonts w:ascii="Calibri" w:hAnsi="Calibri" w:cs="Arial"/>
                <w:sz w:val="20"/>
                <w:szCs w:val="20"/>
              </w:rPr>
              <w:t>B019286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Prova finale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9E6913" w:rsidRPr="00FE405A" w:rsidRDefault="009E6913" w:rsidP="00765A49">
            <w:pPr>
              <w:rPr>
                <w:rFonts w:ascii="Calibri" w:hAnsi="Calibri"/>
                <w:b/>
                <w:sz w:val="20"/>
                <w:szCs w:val="20"/>
              </w:rPr>
            </w:pPr>
            <w:r w:rsidRPr="00FE405A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</w:tr>
      <w:tr w:rsidR="009E6913" w:rsidRPr="00FE405A" w:rsidTr="008C57FE">
        <w:tc>
          <w:tcPr>
            <w:tcW w:w="1321" w:type="dxa"/>
            <w:vMerge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8533" w:type="dxa"/>
            <w:gridSpan w:val="6"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i/>
                <w:sz w:val="20"/>
                <w:szCs w:val="20"/>
              </w:rPr>
            </w:pPr>
            <w:r w:rsidRPr="00FE405A">
              <w:rPr>
                <w:rFonts w:ascii="Calibri" w:hAnsi="Calibri"/>
                <w:i/>
                <w:sz w:val="20"/>
                <w:szCs w:val="20"/>
              </w:rPr>
              <w:t>Un  insegnamento a scelta tra:</w:t>
            </w:r>
          </w:p>
        </w:tc>
      </w:tr>
      <w:tr w:rsidR="009E6913" w:rsidRPr="00FE405A" w:rsidTr="008C57FE">
        <w:tc>
          <w:tcPr>
            <w:tcW w:w="1321" w:type="dxa"/>
            <w:vMerge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9E6913" w:rsidRPr="00FE405A" w:rsidRDefault="009E6913" w:rsidP="009E6913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B024216</w:t>
            </w:r>
          </w:p>
        </w:tc>
        <w:tc>
          <w:tcPr>
            <w:tcW w:w="2399" w:type="dxa"/>
            <w:shd w:val="clear" w:color="auto" w:fill="auto"/>
          </w:tcPr>
          <w:p w:rsidR="009E6913" w:rsidRPr="00FE405A" w:rsidRDefault="009E6913" w:rsidP="009E691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E405A">
              <w:rPr>
                <w:rFonts w:ascii="Calibri" w:hAnsi="Calibri"/>
                <w:sz w:val="20"/>
                <w:szCs w:val="20"/>
              </w:rPr>
              <w:t>Economic</w:t>
            </w:r>
            <w:proofErr w:type="spellEnd"/>
            <w:r w:rsidRPr="00FE405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E405A">
              <w:rPr>
                <w:rFonts w:ascii="Calibri" w:hAnsi="Calibri"/>
                <w:sz w:val="20"/>
                <w:szCs w:val="20"/>
              </w:rPr>
              <w:t>demography</w:t>
            </w:r>
            <w:proofErr w:type="spellEnd"/>
          </w:p>
        </w:tc>
        <w:tc>
          <w:tcPr>
            <w:tcW w:w="1169" w:type="dxa"/>
            <w:shd w:val="clear" w:color="auto" w:fill="auto"/>
          </w:tcPr>
          <w:p w:rsidR="009E6913" w:rsidRPr="00FE405A" w:rsidRDefault="009E6913" w:rsidP="008C57F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Secs-s/04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9E6913" w:rsidRPr="00FE405A" w:rsidRDefault="009E6913" w:rsidP="009E6913">
            <w:pPr>
              <w:rPr>
                <w:rFonts w:ascii="Calibri" w:hAnsi="Calibri"/>
                <w:sz w:val="20"/>
                <w:szCs w:val="20"/>
              </w:rPr>
            </w:pPr>
          </w:p>
          <w:p w:rsidR="009E6913" w:rsidRPr="00FE405A" w:rsidRDefault="009E6913" w:rsidP="009E6913">
            <w:pPr>
              <w:rPr>
                <w:rFonts w:ascii="Calibri" w:hAnsi="Calibri"/>
                <w:sz w:val="20"/>
                <w:szCs w:val="20"/>
              </w:rPr>
            </w:pPr>
          </w:p>
          <w:p w:rsidR="009E6913" w:rsidRPr="00FE405A" w:rsidRDefault="009E6913" w:rsidP="009E6913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affine</w:t>
            </w:r>
          </w:p>
        </w:tc>
      </w:tr>
      <w:tr w:rsidR="009E6913" w:rsidRPr="00FE405A" w:rsidTr="008C57FE">
        <w:tc>
          <w:tcPr>
            <w:tcW w:w="1321" w:type="dxa"/>
            <w:vMerge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9E6913" w:rsidRPr="00FE405A" w:rsidRDefault="009E6913" w:rsidP="009E6913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B027995</w:t>
            </w:r>
          </w:p>
        </w:tc>
        <w:tc>
          <w:tcPr>
            <w:tcW w:w="2399" w:type="dxa"/>
            <w:shd w:val="clear" w:color="auto" w:fill="auto"/>
          </w:tcPr>
          <w:p w:rsidR="009E6913" w:rsidRPr="00FE405A" w:rsidRDefault="009E6913" w:rsidP="009E6913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Social network analysis</w:t>
            </w:r>
          </w:p>
        </w:tc>
        <w:tc>
          <w:tcPr>
            <w:tcW w:w="1169" w:type="dxa"/>
            <w:shd w:val="clear" w:color="auto" w:fill="auto"/>
          </w:tcPr>
          <w:p w:rsidR="009E6913" w:rsidRPr="00FE405A" w:rsidRDefault="009E6913" w:rsidP="008C57FE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Secs-s/05</w:t>
            </w:r>
          </w:p>
        </w:tc>
        <w:tc>
          <w:tcPr>
            <w:tcW w:w="1002" w:type="dxa"/>
            <w:vMerge/>
            <w:shd w:val="clear" w:color="auto" w:fill="auto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E6913" w:rsidRPr="00FE405A" w:rsidTr="008C57FE">
        <w:tc>
          <w:tcPr>
            <w:tcW w:w="1321" w:type="dxa"/>
            <w:vMerge/>
            <w:shd w:val="clear" w:color="auto" w:fill="auto"/>
          </w:tcPr>
          <w:p w:rsidR="009E6913" w:rsidRPr="00FE405A" w:rsidRDefault="009E6913" w:rsidP="00765A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9E6913" w:rsidRPr="00FE405A" w:rsidRDefault="009E6913" w:rsidP="009E6913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B025419</w:t>
            </w:r>
          </w:p>
        </w:tc>
        <w:tc>
          <w:tcPr>
            <w:tcW w:w="2399" w:type="dxa"/>
            <w:shd w:val="clear" w:color="auto" w:fill="auto"/>
          </w:tcPr>
          <w:p w:rsidR="009E6913" w:rsidRPr="00FE405A" w:rsidRDefault="009E6913" w:rsidP="009E691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Statistical information systems: big data, open data and semantic web</w:t>
            </w:r>
          </w:p>
        </w:tc>
        <w:tc>
          <w:tcPr>
            <w:tcW w:w="1169" w:type="dxa"/>
            <w:shd w:val="clear" w:color="auto" w:fill="auto"/>
          </w:tcPr>
          <w:p w:rsidR="009E6913" w:rsidRPr="00FE405A" w:rsidRDefault="009E6913" w:rsidP="008C57FE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  <w:lang w:val="en-US"/>
              </w:rPr>
              <w:t>Secs-s/03</w:t>
            </w:r>
          </w:p>
        </w:tc>
        <w:tc>
          <w:tcPr>
            <w:tcW w:w="1002" w:type="dxa"/>
            <w:vMerge/>
            <w:shd w:val="clear" w:color="auto" w:fill="auto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9E6913" w:rsidRPr="00FE405A" w:rsidRDefault="009E6913" w:rsidP="00765A4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C57FE" w:rsidRPr="00FE405A" w:rsidTr="008C57FE">
        <w:tc>
          <w:tcPr>
            <w:tcW w:w="1321" w:type="dxa"/>
            <w:shd w:val="clear" w:color="auto" w:fill="auto"/>
          </w:tcPr>
          <w:p w:rsidR="008C57FE" w:rsidRPr="00FE405A" w:rsidRDefault="008C57FE" w:rsidP="000E4452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8C57FE" w:rsidRPr="00FE405A" w:rsidRDefault="003F2353" w:rsidP="00765A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i/>
                <w:sz w:val="20"/>
                <w:szCs w:val="20"/>
              </w:rPr>
              <w:t>Insegnamenti a libera scelta dello studente</w:t>
            </w:r>
          </w:p>
        </w:tc>
        <w:tc>
          <w:tcPr>
            <w:tcW w:w="1411" w:type="dxa"/>
            <w:shd w:val="clear" w:color="auto" w:fill="auto"/>
          </w:tcPr>
          <w:p w:rsidR="008C57FE" w:rsidRPr="00FE405A" w:rsidRDefault="008C57FE" w:rsidP="009E691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8C57FE" w:rsidRPr="00FE405A" w:rsidRDefault="008C57FE" w:rsidP="009E691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8C57FE" w:rsidRPr="00FE405A" w:rsidRDefault="008C57FE" w:rsidP="00765A4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8C57FE" w:rsidRPr="00FE405A" w:rsidRDefault="008C57FE" w:rsidP="000E44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437" w:type="dxa"/>
            <w:shd w:val="clear" w:color="auto" w:fill="auto"/>
          </w:tcPr>
          <w:p w:rsidR="008C57FE" w:rsidRPr="00FE405A" w:rsidRDefault="008C57FE" w:rsidP="000E4452">
            <w:pPr>
              <w:rPr>
                <w:rFonts w:ascii="Calibri" w:hAnsi="Calibri"/>
                <w:sz w:val="20"/>
                <w:szCs w:val="20"/>
              </w:rPr>
            </w:pPr>
            <w:r w:rsidRPr="00FE405A">
              <w:rPr>
                <w:rFonts w:ascii="Calibri" w:hAnsi="Calibri"/>
                <w:sz w:val="20"/>
                <w:szCs w:val="20"/>
              </w:rPr>
              <w:t>Scelta autonoma</w:t>
            </w:r>
          </w:p>
        </w:tc>
      </w:tr>
    </w:tbl>
    <w:p w:rsidR="009C6EA4" w:rsidRPr="00FE405A" w:rsidRDefault="009C6EA4" w:rsidP="00DB6CFB">
      <w:pPr>
        <w:rPr>
          <w:rFonts w:ascii="Calibri" w:hAnsi="Calibri"/>
          <w:sz w:val="20"/>
          <w:szCs w:val="20"/>
        </w:rPr>
      </w:pPr>
    </w:p>
    <w:p w:rsidR="006E4C58" w:rsidRPr="00FE405A" w:rsidRDefault="006E4C58" w:rsidP="00DB6CFB">
      <w:pPr>
        <w:rPr>
          <w:rFonts w:ascii="Calibri" w:hAnsi="Calibri"/>
          <w:sz w:val="20"/>
          <w:szCs w:val="20"/>
        </w:rPr>
      </w:pPr>
    </w:p>
    <w:p w:rsidR="006E4C58" w:rsidRPr="00FE405A" w:rsidRDefault="006E4C58" w:rsidP="006E4C58">
      <w:pPr>
        <w:rPr>
          <w:rFonts w:ascii="Calibri" w:hAnsi="Calibri"/>
        </w:rPr>
      </w:pPr>
      <w:r w:rsidRPr="00FE405A">
        <w:rPr>
          <w:rFonts w:ascii="Calibri" w:hAnsi="Calibri"/>
        </w:rPr>
        <w:t>Motivazione per la quale si presenta il piano in forma cartac</w:t>
      </w:r>
      <w:r w:rsidR="00180049">
        <w:rPr>
          <w:rFonts w:ascii="Calibri" w:hAnsi="Calibri"/>
        </w:rPr>
        <w:t xml:space="preserve">ea: </w:t>
      </w:r>
    </w:p>
    <w:p w:rsidR="006E4C58" w:rsidRPr="00FE405A" w:rsidRDefault="006E4C58" w:rsidP="006E4C58">
      <w:pPr>
        <w:rPr>
          <w:rFonts w:ascii="Calibri" w:hAnsi="Calibri"/>
        </w:rPr>
      </w:pPr>
    </w:p>
    <w:p w:rsidR="00023FE1" w:rsidRPr="00FE405A" w:rsidRDefault="00023FE1" w:rsidP="00DB6CFB">
      <w:pPr>
        <w:rPr>
          <w:rFonts w:ascii="Calibri" w:hAnsi="Calibri"/>
        </w:rPr>
      </w:pPr>
    </w:p>
    <w:p w:rsidR="00DB6CFB" w:rsidRPr="00FE405A" w:rsidRDefault="00DB6CFB" w:rsidP="00DB6CFB">
      <w:pPr>
        <w:rPr>
          <w:rFonts w:ascii="Calibri" w:hAnsi="Calibri"/>
        </w:rPr>
      </w:pPr>
      <w:r w:rsidRPr="00FE405A">
        <w:rPr>
          <w:rFonts w:ascii="Calibri" w:hAnsi="Calibri"/>
        </w:rPr>
        <w:t>Eventuali note dello studente</w:t>
      </w:r>
      <w:r w:rsidR="00180049">
        <w:rPr>
          <w:rFonts w:ascii="Calibri" w:hAnsi="Calibri"/>
        </w:rPr>
        <w:t>:</w:t>
      </w:r>
    </w:p>
    <w:p w:rsidR="009C6EA4" w:rsidRPr="00FE405A" w:rsidRDefault="009C6EA4" w:rsidP="00DB6CFB">
      <w:pPr>
        <w:rPr>
          <w:rFonts w:ascii="Calibri" w:hAnsi="Calibri"/>
        </w:rPr>
      </w:pPr>
    </w:p>
    <w:p w:rsidR="009C6EA4" w:rsidRPr="00FE405A" w:rsidRDefault="009C6EA4" w:rsidP="00DB6CFB">
      <w:pPr>
        <w:rPr>
          <w:rFonts w:ascii="Calibri" w:hAnsi="Calibri"/>
        </w:rPr>
      </w:pPr>
    </w:p>
    <w:p w:rsidR="00DB6CFB" w:rsidRDefault="00023FE1" w:rsidP="00DB6CFB">
      <w:pPr>
        <w:rPr>
          <w:rFonts w:ascii="Calibri" w:hAnsi="Calibri"/>
        </w:rPr>
      </w:pPr>
      <w:r>
        <w:rPr>
          <w:rFonts w:ascii="Calibri" w:hAnsi="Calibri"/>
        </w:rPr>
        <w:t>Cognome e nome</w:t>
      </w:r>
      <w:r w:rsidR="007447EF" w:rsidRPr="00FE405A">
        <w:rPr>
          <w:rFonts w:ascii="Calibri" w:hAnsi="Calibri"/>
        </w:rPr>
        <w:t xml:space="preserve"> dello </w:t>
      </w:r>
      <w:r w:rsidR="00DB6CFB" w:rsidRPr="00FE405A">
        <w:rPr>
          <w:rFonts w:ascii="Calibri" w:hAnsi="Calibri"/>
        </w:rPr>
        <w:t>studente</w:t>
      </w:r>
      <w:r>
        <w:rPr>
          <w:rFonts w:ascii="Calibri" w:hAnsi="Calibri"/>
        </w:rPr>
        <w:t>:</w:t>
      </w:r>
    </w:p>
    <w:p w:rsidR="00023FE1" w:rsidRPr="00FE405A" w:rsidRDefault="00023FE1" w:rsidP="00DB6CFB">
      <w:pPr>
        <w:rPr>
          <w:rFonts w:ascii="Calibri" w:hAnsi="Calibri"/>
        </w:rPr>
      </w:pPr>
      <w:r>
        <w:rPr>
          <w:rFonts w:ascii="Calibri" w:hAnsi="Calibri"/>
        </w:rPr>
        <w:t>Data:</w:t>
      </w:r>
    </w:p>
    <w:p w:rsidR="00DB6CFB" w:rsidRDefault="00DB6CFB" w:rsidP="00DB6CFB">
      <w:pPr>
        <w:rPr>
          <w:rFonts w:ascii="Calibri" w:hAnsi="Calibri"/>
        </w:rPr>
      </w:pPr>
    </w:p>
    <w:p w:rsidR="007447EF" w:rsidRPr="00FE405A" w:rsidRDefault="007447EF" w:rsidP="00DB6CFB">
      <w:pPr>
        <w:rPr>
          <w:rFonts w:ascii="Calibri" w:hAnsi="Calibri"/>
        </w:rPr>
      </w:pPr>
    </w:p>
    <w:p w:rsidR="007447EF" w:rsidRPr="00FE405A" w:rsidRDefault="00023FE1" w:rsidP="00DB6CFB">
      <w:pPr>
        <w:rPr>
          <w:rFonts w:ascii="Calibri" w:hAnsi="Calibri"/>
        </w:rPr>
      </w:pPr>
      <w:r>
        <w:rPr>
          <w:rFonts w:ascii="Calibri" w:hAnsi="Calibri"/>
        </w:rPr>
        <w:t xml:space="preserve">Cognome e nome del Referente del </w:t>
      </w:r>
      <w:proofErr w:type="spellStart"/>
      <w:r>
        <w:rPr>
          <w:rFonts w:ascii="Calibri" w:hAnsi="Calibri"/>
        </w:rPr>
        <w:t>Cds</w:t>
      </w:r>
      <w:proofErr w:type="spellEnd"/>
      <w:r>
        <w:rPr>
          <w:rFonts w:ascii="Calibri" w:hAnsi="Calibri"/>
        </w:rPr>
        <w:t xml:space="preserve"> che ha approvato il piano:</w:t>
      </w:r>
    </w:p>
    <w:p w:rsidR="00DB6CFB" w:rsidRPr="00FE405A" w:rsidRDefault="00023FE1" w:rsidP="00DB6CFB">
      <w:pPr>
        <w:rPr>
          <w:rFonts w:ascii="Calibri" w:hAnsi="Calibri"/>
        </w:rPr>
      </w:pPr>
      <w:r>
        <w:rPr>
          <w:rFonts w:ascii="Calibri" w:hAnsi="Calibri"/>
        </w:rPr>
        <w:t>Data:</w:t>
      </w:r>
    </w:p>
    <w:p w:rsidR="00DB6CFB" w:rsidRPr="00FE405A" w:rsidRDefault="00DB6CFB" w:rsidP="00DB6CFB">
      <w:pPr>
        <w:rPr>
          <w:rFonts w:ascii="Calibri" w:hAnsi="Calibri"/>
        </w:rPr>
      </w:pPr>
    </w:p>
    <w:p w:rsidR="00DB6CFB" w:rsidRPr="00FE405A" w:rsidRDefault="00DB6CFB" w:rsidP="00DB6CFB">
      <w:pPr>
        <w:rPr>
          <w:rFonts w:ascii="Calibri" w:hAnsi="Calibri"/>
        </w:rPr>
      </w:pPr>
    </w:p>
    <w:sectPr w:rsidR="00DB6CFB" w:rsidRPr="00FE405A" w:rsidSect="00F24360">
      <w:headerReference w:type="default" r:id="rId8"/>
      <w:footerReference w:type="default" r:id="rId9"/>
      <w:pgSz w:w="11906" w:h="16838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2E" w:rsidRDefault="004A252E">
      <w:r>
        <w:separator/>
      </w:r>
    </w:p>
  </w:endnote>
  <w:endnote w:type="continuationSeparator" w:id="0">
    <w:p w:rsidR="004A252E" w:rsidRDefault="004A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890" w:rsidRDefault="0024270D" w:rsidP="00A92890">
    <w:pPr>
      <w:pStyle w:val="Pidipagina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</w:t>
    </w:r>
    <w:r w:rsidR="00646C82">
      <w:rPr>
        <w:rFonts w:ascii="Calibri" w:hAnsi="Calibri"/>
        <w:sz w:val="22"/>
        <w:szCs w:val="22"/>
      </w:rPr>
      <w:t>.a. 2020</w:t>
    </w:r>
    <w:r w:rsidR="008C0DDC">
      <w:rPr>
        <w:rFonts w:ascii="Calibri" w:hAnsi="Calibri"/>
        <w:sz w:val="22"/>
        <w:szCs w:val="22"/>
      </w:rPr>
      <w:t>-</w:t>
    </w:r>
    <w:r w:rsidR="00646C82">
      <w:rPr>
        <w:rFonts w:ascii="Calibri" w:hAnsi="Calibri"/>
        <w:sz w:val="22"/>
        <w:szCs w:val="22"/>
      </w:rPr>
      <w:t>21</w:t>
    </w:r>
  </w:p>
  <w:p w:rsidR="0024270D" w:rsidRDefault="002427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2E" w:rsidRDefault="004A252E">
      <w:r>
        <w:separator/>
      </w:r>
    </w:p>
  </w:footnote>
  <w:footnote w:type="continuationSeparator" w:id="0">
    <w:p w:rsidR="004A252E" w:rsidRDefault="004A2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736" w:rsidRDefault="001620D0" w:rsidP="007A5736">
    <w:pPr>
      <w:pStyle w:val="Intestazione"/>
    </w:pPr>
    <w:r w:rsidRPr="00F208F5">
      <w:rPr>
        <w:noProof/>
      </w:rPr>
      <w:drawing>
        <wp:inline distT="0" distB="0" distL="0" distR="0">
          <wp:extent cx="3524250" cy="781050"/>
          <wp:effectExtent l="0" t="0" r="0" b="0"/>
          <wp:docPr id="3" name="Immagine 3" descr="econom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conomia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270D" w:rsidRDefault="002427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A3F2A"/>
    <w:multiLevelType w:val="hybridMultilevel"/>
    <w:tmpl w:val="DA8CEA42"/>
    <w:lvl w:ilvl="0" w:tplc="BDF87E8A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78"/>
    <w:rsid w:val="00005655"/>
    <w:rsid w:val="00023FE1"/>
    <w:rsid w:val="0005692F"/>
    <w:rsid w:val="00063405"/>
    <w:rsid w:val="00081781"/>
    <w:rsid w:val="00083476"/>
    <w:rsid w:val="000859CB"/>
    <w:rsid w:val="000900BE"/>
    <w:rsid w:val="000A2232"/>
    <w:rsid w:val="000D09EB"/>
    <w:rsid w:val="000D289A"/>
    <w:rsid w:val="000D5CCB"/>
    <w:rsid w:val="000D6609"/>
    <w:rsid w:val="000E20E7"/>
    <w:rsid w:val="000E4452"/>
    <w:rsid w:val="000E4AA4"/>
    <w:rsid w:val="00113EF2"/>
    <w:rsid w:val="0012551B"/>
    <w:rsid w:val="00130A59"/>
    <w:rsid w:val="00132D08"/>
    <w:rsid w:val="001607A1"/>
    <w:rsid w:val="001620D0"/>
    <w:rsid w:val="001639F7"/>
    <w:rsid w:val="0017424F"/>
    <w:rsid w:val="001758EC"/>
    <w:rsid w:val="00180049"/>
    <w:rsid w:val="001827D3"/>
    <w:rsid w:val="00194EC5"/>
    <w:rsid w:val="001A49E3"/>
    <w:rsid w:val="001A6734"/>
    <w:rsid w:val="001B31B2"/>
    <w:rsid w:val="001B5F41"/>
    <w:rsid w:val="001C21E7"/>
    <w:rsid w:val="001C5005"/>
    <w:rsid w:val="001E33D7"/>
    <w:rsid w:val="001E3BFB"/>
    <w:rsid w:val="001E5577"/>
    <w:rsid w:val="001E7640"/>
    <w:rsid w:val="001F5CD2"/>
    <w:rsid w:val="001F7D4C"/>
    <w:rsid w:val="0020470D"/>
    <w:rsid w:val="002065C3"/>
    <w:rsid w:val="002228FD"/>
    <w:rsid w:val="00223DF2"/>
    <w:rsid w:val="00234E42"/>
    <w:rsid w:val="0024270D"/>
    <w:rsid w:val="00256130"/>
    <w:rsid w:val="00256C81"/>
    <w:rsid w:val="002610EB"/>
    <w:rsid w:val="00274947"/>
    <w:rsid w:val="002921A3"/>
    <w:rsid w:val="00294023"/>
    <w:rsid w:val="002C19A5"/>
    <w:rsid w:val="002C4C35"/>
    <w:rsid w:val="002D4448"/>
    <w:rsid w:val="002F7880"/>
    <w:rsid w:val="00312EE5"/>
    <w:rsid w:val="00323493"/>
    <w:rsid w:val="003449C3"/>
    <w:rsid w:val="00353D23"/>
    <w:rsid w:val="00360207"/>
    <w:rsid w:val="00371D1A"/>
    <w:rsid w:val="003A039F"/>
    <w:rsid w:val="003B68D4"/>
    <w:rsid w:val="003D25A6"/>
    <w:rsid w:val="003D440F"/>
    <w:rsid w:val="003E7E4E"/>
    <w:rsid w:val="003F2353"/>
    <w:rsid w:val="00413453"/>
    <w:rsid w:val="00431627"/>
    <w:rsid w:val="00454B9F"/>
    <w:rsid w:val="00455B4D"/>
    <w:rsid w:val="00462481"/>
    <w:rsid w:val="00473C6C"/>
    <w:rsid w:val="00474445"/>
    <w:rsid w:val="00474979"/>
    <w:rsid w:val="00493F60"/>
    <w:rsid w:val="004A252E"/>
    <w:rsid w:val="004B241F"/>
    <w:rsid w:val="004B726E"/>
    <w:rsid w:val="004D5EE0"/>
    <w:rsid w:val="004E2E3F"/>
    <w:rsid w:val="004E42C1"/>
    <w:rsid w:val="00511A91"/>
    <w:rsid w:val="00516B19"/>
    <w:rsid w:val="005228E4"/>
    <w:rsid w:val="00523878"/>
    <w:rsid w:val="00541512"/>
    <w:rsid w:val="0054518E"/>
    <w:rsid w:val="00563499"/>
    <w:rsid w:val="00574262"/>
    <w:rsid w:val="005A1F9F"/>
    <w:rsid w:val="005A203B"/>
    <w:rsid w:val="005C1EE8"/>
    <w:rsid w:val="005C603A"/>
    <w:rsid w:val="005D4057"/>
    <w:rsid w:val="005D45FC"/>
    <w:rsid w:val="005E48D5"/>
    <w:rsid w:val="005E6434"/>
    <w:rsid w:val="00612531"/>
    <w:rsid w:val="00622381"/>
    <w:rsid w:val="006434D5"/>
    <w:rsid w:val="00646C82"/>
    <w:rsid w:val="00655CE3"/>
    <w:rsid w:val="00666987"/>
    <w:rsid w:val="00667757"/>
    <w:rsid w:val="0067388A"/>
    <w:rsid w:val="00681933"/>
    <w:rsid w:val="00684FDC"/>
    <w:rsid w:val="00685F41"/>
    <w:rsid w:val="006D0B6B"/>
    <w:rsid w:val="006D5C6A"/>
    <w:rsid w:val="006E4C58"/>
    <w:rsid w:val="006E7459"/>
    <w:rsid w:val="00714B31"/>
    <w:rsid w:val="007170D9"/>
    <w:rsid w:val="00721776"/>
    <w:rsid w:val="00722E26"/>
    <w:rsid w:val="00723CCA"/>
    <w:rsid w:val="00733A09"/>
    <w:rsid w:val="00736CCC"/>
    <w:rsid w:val="007447EF"/>
    <w:rsid w:val="00765A49"/>
    <w:rsid w:val="00770233"/>
    <w:rsid w:val="00774BD5"/>
    <w:rsid w:val="00785995"/>
    <w:rsid w:val="00792BAF"/>
    <w:rsid w:val="007A5736"/>
    <w:rsid w:val="007B0DD8"/>
    <w:rsid w:val="007B7A25"/>
    <w:rsid w:val="007D7695"/>
    <w:rsid w:val="007E1846"/>
    <w:rsid w:val="007E2E81"/>
    <w:rsid w:val="00805138"/>
    <w:rsid w:val="0080797E"/>
    <w:rsid w:val="008156A1"/>
    <w:rsid w:val="00827F4F"/>
    <w:rsid w:val="008308E6"/>
    <w:rsid w:val="00832A3A"/>
    <w:rsid w:val="00835FE4"/>
    <w:rsid w:val="008378D8"/>
    <w:rsid w:val="00841633"/>
    <w:rsid w:val="00842D59"/>
    <w:rsid w:val="00847FD4"/>
    <w:rsid w:val="00863B14"/>
    <w:rsid w:val="00876FD1"/>
    <w:rsid w:val="00880537"/>
    <w:rsid w:val="008A72AC"/>
    <w:rsid w:val="008C0DDC"/>
    <w:rsid w:val="008C57FE"/>
    <w:rsid w:val="008D24B4"/>
    <w:rsid w:val="008E1094"/>
    <w:rsid w:val="008F2EF3"/>
    <w:rsid w:val="009012AC"/>
    <w:rsid w:val="00910413"/>
    <w:rsid w:val="00916E1F"/>
    <w:rsid w:val="0091766B"/>
    <w:rsid w:val="009204F8"/>
    <w:rsid w:val="009238C9"/>
    <w:rsid w:val="00923C71"/>
    <w:rsid w:val="0092662C"/>
    <w:rsid w:val="00966839"/>
    <w:rsid w:val="00980653"/>
    <w:rsid w:val="009A206B"/>
    <w:rsid w:val="009C3567"/>
    <w:rsid w:val="009C3924"/>
    <w:rsid w:val="009C6EA4"/>
    <w:rsid w:val="009D0C4A"/>
    <w:rsid w:val="009E6913"/>
    <w:rsid w:val="00A01381"/>
    <w:rsid w:val="00A05D0A"/>
    <w:rsid w:val="00A07578"/>
    <w:rsid w:val="00A14FE7"/>
    <w:rsid w:val="00A22948"/>
    <w:rsid w:val="00A309BE"/>
    <w:rsid w:val="00A51602"/>
    <w:rsid w:val="00A52B11"/>
    <w:rsid w:val="00A61F90"/>
    <w:rsid w:val="00A64324"/>
    <w:rsid w:val="00A75DEA"/>
    <w:rsid w:val="00A87837"/>
    <w:rsid w:val="00A92890"/>
    <w:rsid w:val="00AB17C4"/>
    <w:rsid w:val="00AC00D1"/>
    <w:rsid w:val="00AC2458"/>
    <w:rsid w:val="00AD4699"/>
    <w:rsid w:val="00AE2FBD"/>
    <w:rsid w:val="00AE76DC"/>
    <w:rsid w:val="00AF6C6E"/>
    <w:rsid w:val="00AF7295"/>
    <w:rsid w:val="00B14BDB"/>
    <w:rsid w:val="00B22481"/>
    <w:rsid w:val="00B2626B"/>
    <w:rsid w:val="00B52176"/>
    <w:rsid w:val="00B553E8"/>
    <w:rsid w:val="00B61D82"/>
    <w:rsid w:val="00B61F99"/>
    <w:rsid w:val="00B87EAA"/>
    <w:rsid w:val="00BA2AC6"/>
    <w:rsid w:val="00BB283B"/>
    <w:rsid w:val="00BF5D6B"/>
    <w:rsid w:val="00C12373"/>
    <w:rsid w:val="00C466DF"/>
    <w:rsid w:val="00C615D4"/>
    <w:rsid w:val="00C70B7C"/>
    <w:rsid w:val="00C81EDF"/>
    <w:rsid w:val="00C93523"/>
    <w:rsid w:val="00CA35A6"/>
    <w:rsid w:val="00CA6593"/>
    <w:rsid w:val="00CA7971"/>
    <w:rsid w:val="00CB67D7"/>
    <w:rsid w:val="00CC04DD"/>
    <w:rsid w:val="00CC5249"/>
    <w:rsid w:val="00CC7E0B"/>
    <w:rsid w:val="00CD4238"/>
    <w:rsid w:val="00CE6462"/>
    <w:rsid w:val="00CF2047"/>
    <w:rsid w:val="00CF58F6"/>
    <w:rsid w:val="00D01B02"/>
    <w:rsid w:val="00D05646"/>
    <w:rsid w:val="00D241B6"/>
    <w:rsid w:val="00D41B0C"/>
    <w:rsid w:val="00D476B1"/>
    <w:rsid w:val="00D67FF1"/>
    <w:rsid w:val="00D723BC"/>
    <w:rsid w:val="00D7719A"/>
    <w:rsid w:val="00D813F9"/>
    <w:rsid w:val="00D976D8"/>
    <w:rsid w:val="00D97F58"/>
    <w:rsid w:val="00DB6CFB"/>
    <w:rsid w:val="00DC0816"/>
    <w:rsid w:val="00DC2912"/>
    <w:rsid w:val="00DC3266"/>
    <w:rsid w:val="00DD1CA8"/>
    <w:rsid w:val="00DF6E2C"/>
    <w:rsid w:val="00E01252"/>
    <w:rsid w:val="00E077D6"/>
    <w:rsid w:val="00E10A4E"/>
    <w:rsid w:val="00E12010"/>
    <w:rsid w:val="00E1308E"/>
    <w:rsid w:val="00E20BE4"/>
    <w:rsid w:val="00E23592"/>
    <w:rsid w:val="00E30EFA"/>
    <w:rsid w:val="00E40ACC"/>
    <w:rsid w:val="00E73EFD"/>
    <w:rsid w:val="00E90B67"/>
    <w:rsid w:val="00EB2A05"/>
    <w:rsid w:val="00EC4051"/>
    <w:rsid w:val="00EF4ADF"/>
    <w:rsid w:val="00F04D21"/>
    <w:rsid w:val="00F05AE5"/>
    <w:rsid w:val="00F116A9"/>
    <w:rsid w:val="00F24360"/>
    <w:rsid w:val="00F41E9C"/>
    <w:rsid w:val="00F4422B"/>
    <w:rsid w:val="00F5339E"/>
    <w:rsid w:val="00F56908"/>
    <w:rsid w:val="00F66081"/>
    <w:rsid w:val="00F670F6"/>
    <w:rsid w:val="00F753A0"/>
    <w:rsid w:val="00F819F5"/>
    <w:rsid w:val="00F846E7"/>
    <w:rsid w:val="00F84703"/>
    <w:rsid w:val="00F97F9B"/>
    <w:rsid w:val="00FB61EF"/>
    <w:rsid w:val="00FB77C0"/>
    <w:rsid w:val="00FC0222"/>
    <w:rsid w:val="00FC5E0D"/>
    <w:rsid w:val="00FD19E1"/>
    <w:rsid w:val="00FE07A5"/>
    <w:rsid w:val="00FE405A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8E5985"/>
  <w15:chartTrackingRefBased/>
  <w15:docId w15:val="{88E1E781-3A9D-4768-9BB6-B2C4EB7B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2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4270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427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A5736"/>
    <w:rPr>
      <w:sz w:val="24"/>
      <w:szCs w:val="24"/>
    </w:rPr>
  </w:style>
  <w:style w:type="table" w:styleId="Grigliatabella">
    <w:name w:val="Table Grid"/>
    <w:basedOn w:val="Tabellanormale"/>
    <w:rsid w:val="00454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863B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63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3112-B1E7-48BC-A104-3B071152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cp:lastModifiedBy>Leonardo Grilli</cp:lastModifiedBy>
  <cp:revision>4</cp:revision>
  <cp:lastPrinted>2019-11-12T08:20:00Z</cp:lastPrinted>
  <dcterms:created xsi:type="dcterms:W3CDTF">2020-11-05T17:24:00Z</dcterms:created>
  <dcterms:modified xsi:type="dcterms:W3CDTF">2020-11-05T17:27:00Z</dcterms:modified>
</cp:coreProperties>
</file>